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5DDF" w14:textId="77777777" w:rsidR="00B910B8" w:rsidRPr="00D00BE3" w:rsidRDefault="00B910B8" w:rsidP="00B910B8">
      <w:pPr>
        <w:kinsoku w:val="0"/>
        <w:overflowPunct w:val="0"/>
        <w:spacing w:after="0"/>
        <w:ind w:right="570"/>
        <w:jc w:val="center"/>
        <w:rPr>
          <w:rFonts w:ascii="Lora" w:eastAsiaTheme="minorEastAsia" w:hAnsi="Lora" w:cstheme="majorHAnsi"/>
          <w:b/>
          <w:bCs/>
          <w:sz w:val="28"/>
          <w:szCs w:val="28"/>
          <w:lang w:val="en-US"/>
        </w:rPr>
      </w:pPr>
      <w:bookmarkStart w:id="0" w:name="_Hlk10064374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5804"/>
      </w:tblGrid>
      <w:tr w:rsidR="00B61A03" w14:paraId="677F1319" w14:textId="77777777" w:rsidTr="00B61A03">
        <w:tc>
          <w:tcPr>
            <w:tcW w:w="2605" w:type="dxa"/>
          </w:tcPr>
          <w:bookmarkEnd w:id="0"/>
          <w:p w14:paraId="21BA82C4" w14:textId="110CA4CA" w:rsidR="00B61A03" w:rsidRDefault="00B61A03" w:rsidP="005E7043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Lora" w:eastAsiaTheme="minorEastAsia" w:hAnsi="Lora" w:cs="Calibri"/>
                <w:b/>
                <w:bCs/>
                <w:noProof/>
                <w:sz w:val="28"/>
                <w:szCs w:val="28"/>
                <w:lang w:val="sr-Latn-RS"/>
              </w:rPr>
              <w:drawing>
                <wp:inline distT="0" distB="0" distL="0" distR="0" wp14:anchorId="2D1A92C8" wp14:editId="6F7DBB60">
                  <wp:extent cx="1547194" cy="1428750"/>
                  <wp:effectExtent l="0" t="0" r="0" b="0"/>
                  <wp:docPr id="4" name="Picture 4" descr="A person in a green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in a green shirt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6" t="4826" r="4329" b="10508"/>
                          <a:stretch/>
                        </pic:blipFill>
                        <pic:spPr bwMode="auto">
                          <a:xfrm>
                            <a:off x="0" y="0"/>
                            <a:ext cx="1558695" cy="1439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1" w:type="dxa"/>
          </w:tcPr>
          <w:p w14:paraId="766CDD77" w14:textId="77777777" w:rsidR="00B61A03" w:rsidRDefault="00B61A03" w:rsidP="00B61A03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</w:pPr>
          </w:p>
          <w:p w14:paraId="3305184C" w14:textId="23454462" w:rsidR="009329A6" w:rsidRPr="009329A6" w:rsidRDefault="00B61A03" w:rsidP="009329A6">
            <w:pPr>
              <w:kinsoku w:val="0"/>
              <w:overflowPunct w:val="0"/>
              <w:spacing w:after="0" w:line="240" w:lineRule="auto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sr-Cyrl-RS"/>
              </w:rPr>
            </w:pPr>
            <w:r w:rsidRPr="00027D6B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 xml:space="preserve">WCEF2024 </w:t>
            </w:r>
            <w:proofErr w:type="spellStart"/>
            <w:r w:rsidR="009329A6"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Студио</w:t>
            </w:r>
            <w:proofErr w:type="spellEnd"/>
            <w:r w:rsidR="009329A6"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29A6"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Београд</w:t>
            </w:r>
            <w:proofErr w:type="spellEnd"/>
            <w:r w:rsidR="009329A6"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:</w:t>
            </w:r>
          </w:p>
          <w:p w14:paraId="4610EA2E" w14:textId="335D3593" w:rsidR="009329A6" w:rsidRPr="009329A6" w:rsidRDefault="009329A6" w:rsidP="009329A6">
            <w:pPr>
              <w:kinsoku w:val="0"/>
              <w:overflowPunct w:val="0"/>
              <w:spacing w:after="0" w:line="240" w:lineRule="auto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Циркуларност</w:t>
            </w:r>
            <w:proofErr w:type="spellEnd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грађевинарству</w:t>
            </w:r>
            <w:proofErr w:type="spellEnd"/>
          </w:p>
          <w:p w14:paraId="78183589" w14:textId="19DD174E" w:rsidR="009329A6" w:rsidRPr="009329A6" w:rsidRDefault="009329A6" w:rsidP="009329A6">
            <w:pPr>
              <w:kinsoku w:val="0"/>
              <w:overflowPunct w:val="0"/>
              <w:spacing w:after="0" w:line="240" w:lineRule="auto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sr-Cyrl-RS"/>
              </w:rPr>
            </w:pPr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 xml:space="preserve">и </w:t>
            </w:r>
            <w:proofErr w:type="spellStart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Нови</w:t>
            </w:r>
            <w:proofErr w:type="spellEnd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јавни</w:t>
            </w:r>
            <w:proofErr w:type="spellEnd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позиви</w:t>
            </w:r>
            <w:proofErr w:type="spellEnd"/>
          </w:p>
          <w:p w14:paraId="0B376735" w14:textId="53CAB9C3" w:rsidR="00B61A03" w:rsidRDefault="009329A6" w:rsidP="009329A6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sr-Cyrl-RS"/>
              </w:rPr>
            </w:pPr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 xml:space="preserve">у </w:t>
            </w:r>
            <w:proofErr w:type="spellStart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>области</w:t>
            </w:r>
            <w:proofErr w:type="spellEnd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>циркуларне</w:t>
            </w:r>
            <w:proofErr w:type="spellEnd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29A6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>економије</w:t>
            </w:r>
            <w:proofErr w:type="spellEnd"/>
          </w:p>
        </w:tc>
      </w:tr>
    </w:tbl>
    <w:p w14:paraId="238F50A2" w14:textId="77777777" w:rsidR="00B61A03" w:rsidRDefault="00B61A03" w:rsidP="00B61A03">
      <w:pPr>
        <w:kinsoku w:val="0"/>
        <w:overflowPunct w:val="0"/>
        <w:spacing w:after="0" w:line="240" w:lineRule="auto"/>
        <w:ind w:right="570"/>
        <w:rPr>
          <w:rFonts w:ascii="Lora" w:eastAsiaTheme="minorEastAsia" w:hAnsi="Lora" w:cs="Calibri"/>
          <w:sz w:val="24"/>
          <w:szCs w:val="24"/>
        </w:rPr>
      </w:pPr>
    </w:p>
    <w:p w14:paraId="43C44B24" w14:textId="615D7DF1" w:rsidR="009329A6" w:rsidRPr="009329A6" w:rsidRDefault="009329A6" w:rsidP="009329A6">
      <w:pPr>
        <w:spacing w:after="0" w:line="240" w:lineRule="auto"/>
        <w:ind w:right="570"/>
        <w:jc w:val="center"/>
        <w:rPr>
          <w:rFonts w:ascii="Segoe UI" w:eastAsia="Times New Roman" w:hAnsi="Segoe UI" w:cs="Segoe UI"/>
          <w:color w:val="52525B"/>
          <w:sz w:val="30"/>
          <w:szCs w:val="30"/>
          <w:lang w:val="sr-Latn-RS" w:eastAsia="sr-Latn-RS"/>
        </w:rPr>
      </w:pPr>
      <w:bookmarkStart w:id="1" w:name="_Hlk163807584"/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Зграда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</w:t>
      </w:r>
      <w:r>
        <w:rPr>
          <w:rFonts w:ascii="Lora" w:eastAsia="Times New Roman" w:hAnsi="Lora" w:cs="Segoe UI"/>
          <w:color w:val="52525B"/>
          <w:sz w:val="24"/>
          <w:szCs w:val="24"/>
          <w:lang w:val="sr-Latn-RS" w:eastAsia="sr-Latn-RS"/>
        </w:rPr>
        <w:t>UN</w:t>
      </w:r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Београд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,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Булевар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Зорана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Ђинђића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64</w:t>
      </w:r>
      <w:bookmarkEnd w:id="1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, 11000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Београд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,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Србија</w:t>
      </w:r>
      <w:proofErr w:type="spellEnd"/>
    </w:p>
    <w:p w14:paraId="5C837F31" w14:textId="77777777" w:rsidR="009329A6" w:rsidRPr="009329A6" w:rsidRDefault="009329A6" w:rsidP="009329A6">
      <w:pPr>
        <w:spacing w:after="0" w:line="240" w:lineRule="auto"/>
        <w:ind w:right="570"/>
        <w:jc w:val="center"/>
        <w:rPr>
          <w:rFonts w:ascii="Segoe UI" w:eastAsia="Times New Roman" w:hAnsi="Segoe UI" w:cs="Segoe UI"/>
          <w:color w:val="52525B"/>
          <w:sz w:val="30"/>
          <w:szCs w:val="30"/>
          <w:lang w:val="sr-Latn-RS" w:eastAsia="sr-Latn-RS"/>
        </w:rPr>
      </w:pPr>
      <w:r w:rsidRPr="009329A6">
        <w:rPr>
          <w:rFonts w:ascii="Lora" w:eastAsia="Times New Roman" w:hAnsi="Lora" w:cs="Segoe UI"/>
          <w:color w:val="52525B"/>
          <w:sz w:val="24"/>
          <w:szCs w:val="24"/>
          <w:lang w:val="sr-Latn-RS" w:eastAsia="sr-Latn-RS"/>
        </w:rPr>
        <w:t> </w:t>
      </w:r>
    </w:p>
    <w:p w14:paraId="3BB34FD8" w14:textId="77777777" w:rsidR="009329A6" w:rsidRPr="009329A6" w:rsidRDefault="009329A6" w:rsidP="009329A6">
      <w:pPr>
        <w:spacing w:after="0" w:line="240" w:lineRule="auto"/>
        <w:ind w:right="570"/>
        <w:jc w:val="center"/>
        <w:rPr>
          <w:rFonts w:ascii="Segoe UI" w:eastAsia="Times New Roman" w:hAnsi="Segoe UI" w:cs="Segoe UI"/>
          <w:color w:val="52525B"/>
          <w:sz w:val="30"/>
          <w:szCs w:val="30"/>
          <w:lang w:val="sr-Latn-RS" w:eastAsia="sr-Latn-RS"/>
        </w:rPr>
      </w:pPr>
      <w:r w:rsidRPr="009329A6">
        <w:rPr>
          <w:rFonts w:ascii="Lora" w:eastAsia="Times New Roman" w:hAnsi="Lora" w:cs="Segoe UI"/>
          <w:color w:val="52525B"/>
          <w:sz w:val="24"/>
          <w:szCs w:val="24"/>
          <w:lang w:val="sr-Latn-RS" w:eastAsia="sr-Latn-RS"/>
        </w:rPr>
        <w:t xml:space="preserve">22.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val="sr-Latn-RS" w:eastAsia="sr-Latn-RS"/>
        </w:rPr>
        <w:t>април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val="sr-Cyrl-RS" w:eastAsia="sr-Latn-RS"/>
        </w:rPr>
        <w:t> 2024</w:t>
      </w:r>
      <w:r w:rsidRPr="009329A6">
        <w:rPr>
          <w:rFonts w:ascii="Lora" w:eastAsia="Times New Roman" w:hAnsi="Lora" w:cs="Segoe UI"/>
          <w:color w:val="52525B"/>
          <w:sz w:val="24"/>
          <w:szCs w:val="24"/>
          <w:lang w:val="sr-Latn-RS" w:eastAsia="sr-Latn-RS"/>
        </w:rPr>
        <w:t>. </w:t>
      </w:r>
    </w:p>
    <w:p w14:paraId="534EE8E5" w14:textId="77777777" w:rsidR="006C2427" w:rsidRPr="006C2427" w:rsidRDefault="006C2427" w:rsidP="006C2427">
      <w:pPr>
        <w:pStyle w:val="Header"/>
        <w:ind w:left="2136" w:right="27" w:hanging="2136"/>
        <w:jc w:val="both"/>
        <w:rPr>
          <w:rFonts w:ascii="Proxima Nova Rg" w:hAnsi="Proxima Nova Rg" w:cs="Arial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7250"/>
      </w:tblGrid>
      <w:tr w:rsidR="008447A9" w:rsidRPr="00210F67" w14:paraId="43EC81C5" w14:textId="77777777" w:rsidTr="006C2427">
        <w:trPr>
          <w:trHeight w:val="576"/>
        </w:trPr>
        <w:tc>
          <w:tcPr>
            <w:tcW w:w="1766" w:type="dxa"/>
            <w:shd w:val="clear" w:color="auto" w:fill="EAF1DD" w:themeFill="accent3" w:themeFillTint="33"/>
            <w:vAlign w:val="center"/>
          </w:tcPr>
          <w:p w14:paraId="439F4270" w14:textId="1AECEFB4" w:rsidR="008447A9" w:rsidRPr="00210F67" w:rsidRDefault="000D1D88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0</w:t>
            </w:r>
            <w:r w:rsidR="00DE1B7C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9</w:t>
            </w:r>
            <w:r w:rsidR="00C070C8"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1911DD" w:rsidRPr="00210F67">
              <w:rPr>
                <w:rFonts w:ascii="Lora" w:hAnsi="Lora" w:cstheme="minorHAnsi"/>
                <w:sz w:val="24"/>
                <w:szCs w:val="24"/>
              </w:rPr>
              <w:t>3</w:t>
            </w:r>
            <w:r w:rsidR="00C070C8" w:rsidRPr="00210F67">
              <w:rPr>
                <w:rFonts w:ascii="Lora" w:hAnsi="Lora" w:cstheme="minorHAnsi"/>
                <w:sz w:val="24"/>
                <w:szCs w:val="24"/>
              </w:rPr>
              <w:t>0-</w:t>
            </w:r>
            <w:r w:rsidR="001911DD" w:rsidRPr="00210F67">
              <w:rPr>
                <w:rFonts w:ascii="Lora" w:hAnsi="Lora" w:cstheme="minorHAnsi"/>
                <w:sz w:val="24"/>
                <w:szCs w:val="24"/>
              </w:rPr>
              <w:t>10</w:t>
            </w:r>
            <w:r w:rsidR="00C070C8"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1911DD" w:rsidRPr="00210F67">
              <w:rPr>
                <w:rFonts w:ascii="Lora" w:hAnsi="Lora" w:cstheme="minorHAnsi"/>
                <w:sz w:val="24"/>
                <w:szCs w:val="24"/>
              </w:rPr>
              <w:t>0</w:t>
            </w:r>
            <w:r w:rsidR="00C070C8" w:rsidRPr="00210F67">
              <w:rPr>
                <w:rFonts w:ascii="Lora" w:hAnsi="Lora" w:cstheme="minorHAnsi"/>
                <w:sz w:val="24"/>
                <w:szCs w:val="24"/>
              </w:rPr>
              <w:t>0</w:t>
            </w:r>
          </w:p>
        </w:tc>
        <w:tc>
          <w:tcPr>
            <w:tcW w:w="7250" w:type="dxa"/>
            <w:shd w:val="clear" w:color="auto" w:fill="EAF1DD" w:themeFill="accent3" w:themeFillTint="33"/>
            <w:vAlign w:val="center"/>
          </w:tcPr>
          <w:p w14:paraId="4FC49748" w14:textId="35C46201" w:rsidR="008447A9" w:rsidRPr="00210F67" w:rsidRDefault="009329A6" w:rsidP="00077FBE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</w:rPr>
            </w:pPr>
            <w:proofErr w:type="spellStart"/>
            <w:r w:rsidRPr="00210F67">
              <w:rPr>
                <w:rFonts w:ascii="Lora" w:hAnsi="Lora" w:cstheme="minorHAnsi"/>
                <w:sz w:val="24"/>
                <w:szCs w:val="24"/>
              </w:rPr>
              <w:t>Регистрација</w:t>
            </w:r>
            <w:proofErr w:type="spellEnd"/>
          </w:p>
        </w:tc>
      </w:tr>
      <w:tr w:rsidR="00A47278" w:rsidRPr="00210F67" w14:paraId="781FB69B" w14:textId="77777777" w:rsidTr="006C2427">
        <w:trPr>
          <w:trHeight w:val="576"/>
        </w:trPr>
        <w:tc>
          <w:tcPr>
            <w:tcW w:w="1766" w:type="dxa"/>
            <w:shd w:val="clear" w:color="auto" w:fill="EEECE1" w:themeFill="background2"/>
            <w:vAlign w:val="center"/>
          </w:tcPr>
          <w:p w14:paraId="633B2986" w14:textId="3D1B8AAA" w:rsidR="00A47278" w:rsidRPr="00210F67" w:rsidRDefault="003D414C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  <w:lang w:val="sr-Latn-RS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10</w:t>
            </w:r>
            <w:r w:rsidR="000D1D88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:</w:t>
            </w: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0</w:t>
            </w:r>
            <w:r w:rsidR="00C070C8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0</w:t>
            </w:r>
            <w:r w:rsidR="000D1D88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-10:</w:t>
            </w:r>
            <w:r w:rsidR="003F378E"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7250" w:type="dxa"/>
            <w:vAlign w:val="center"/>
          </w:tcPr>
          <w:p w14:paraId="0DC20620" w14:textId="7FBD76FB" w:rsidR="00A13645" w:rsidRPr="00210F67" w:rsidRDefault="009329A6" w:rsidP="00077FBE">
            <w:pPr>
              <w:spacing w:before="60"/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Уводна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обраћања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 xml:space="preserve"> и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извештај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са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 xml:space="preserve"> </w:t>
            </w:r>
            <w:r w:rsidR="003F378E"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 xml:space="preserve">WCEF2024 </w:t>
            </w: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у Бриселу</w:t>
            </w:r>
            <w:r w:rsidR="00A13645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:</w:t>
            </w:r>
          </w:p>
          <w:p w14:paraId="7A2041B1" w14:textId="05CD1EED" w:rsidR="009329A6" w:rsidRPr="00210F67" w:rsidRDefault="009329A6" w:rsidP="009329A6">
            <w:pPr>
              <w:spacing w:before="60" w:after="0" w:line="240" w:lineRule="auto"/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>Сандра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>Докић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>државна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>секретарка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>Министарство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>заштите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>животне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US"/>
              </w:rPr>
              <w:t>средине</w:t>
            </w:r>
            <w:proofErr w:type="spellEnd"/>
          </w:p>
          <w:p w14:paraId="07378616" w14:textId="3AB7D8F4" w:rsidR="003F378E" w:rsidRPr="00210F67" w:rsidRDefault="009329A6" w:rsidP="009329A6">
            <w:pPr>
              <w:spacing w:before="60"/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Fabrizio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</w:rPr>
              <w:t>Andreuzzi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</w:rPr>
              <w:t xml:space="preserve">,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</w:rPr>
              <w:t>заменик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</w:rPr>
              <w:t>сталног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</w:rPr>
              <w:t>представника</w:t>
            </w:r>
            <w:proofErr w:type="spellEnd"/>
            <w:r w:rsidR="008026F3" w:rsidRPr="00210F67">
              <w:rPr>
                <w:rFonts w:ascii="Lora" w:hAnsi="Lora" w:cstheme="minorHAnsi"/>
                <w:sz w:val="24"/>
                <w:szCs w:val="24"/>
              </w:rPr>
              <w:t xml:space="preserve">, </w:t>
            </w:r>
            <w:r w:rsidR="003F378E" w:rsidRPr="00210F67">
              <w:rPr>
                <w:rFonts w:ascii="Lora" w:hAnsi="Lora" w:cstheme="minorHAnsi"/>
                <w:sz w:val="24"/>
                <w:szCs w:val="24"/>
              </w:rPr>
              <w:t xml:space="preserve">UNDP </w:t>
            </w: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Србија</w:t>
            </w:r>
          </w:p>
        </w:tc>
      </w:tr>
      <w:tr w:rsidR="00A47278" w:rsidRPr="00210F67" w14:paraId="090DB295" w14:textId="77777777" w:rsidTr="006C2427">
        <w:trPr>
          <w:trHeight w:val="576"/>
        </w:trPr>
        <w:tc>
          <w:tcPr>
            <w:tcW w:w="1766" w:type="dxa"/>
            <w:shd w:val="clear" w:color="auto" w:fill="EEECE1" w:themeFill="background2"/>
            <w:vAlign w:val="center"/>
          </w:tcPr>
          <w:p w14:paraId="40E4F987" w14:textId="7BCF9936" w:rsidR="00A47278" w:rsidRPr="00210F67" w:rsidRDefault="00660F00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10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3F378E" w:rsidRPr="00210F67">
              <w:rPr>
                <w:rFonts w:ascii="Lora" w:hAnsi="Lora" w:cstheme="minorHAnsi"/>
                <w:sz w:val="24"/>
                <w:szCs w:val="24"/>
              </w:rPr>
              <w:t>15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-11:</w:t>
            </w:r>
            <w:r w:rsidR="003F378E" w:rsidRPr="00210F67">
              <w:rPr>
                <w:rFonts w:ascii="Lora" w:hAnsi="Lora" w:cstheme="minorHAnsi"/>
                <w:sz w:val="24"/>
                <w:szCs w:val="24"/>
              </w:rPr>
              <w:t>0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0</w:t>
            </w:r>
          </w:p>
        </w:tc>
        <w:tc>
          <w:tcPr>
            <w:tcW w:w="7250" w:type="dxa"/>
            <w:vAlign w:val="center"/>
          </w:tcPr>
          <w:p w14:paraId="281D59E0" w14:textId="65DC71AF" w:rsidR="00A47278" w:rsidRPr="00210F67" w:rsidRDefault="009329A6" w:rsidP="00077FBE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Презентација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Смерница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за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управљање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отпадом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од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грађења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рушења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проф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др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Горан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Бошковић</w:t>
            </w:r>
            <w:proofErr w:type="spellEnd"/>
          </w:p>
        </w:tc>
      </w:tr>
      <w:tr w:rsidR="003F378E" w:rsidRPr="00210F67" w14:paraId="1E1133EE" w14:textId="77777777" w:rsidTr="003F378E">
        <w:trPr>
          <w:trHeight w:val="576"/>
        </w:trPr>
        <w:tc>
          <w:tcPr>
            <w:tcW w:w="1766" w:type="dxa"/>
            <w:shd w:val="clear" w:color="auto" w:fill="EEECE1" w:themeFill="background2"/>
            <w:vAlign w:val="center"/>
          </w:tcPr>
          <w:p w14:paraId="7A990967" w14:textId="175C682A" w:rsidR="003F378E" w:rsidRPr="00210F67" w:rsidRDefault="003F378E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  <w:lang w:val="sr-Latn-RS"/>
              </w:rPr>
            </w:pPr>
            <w:r w:rsidRPr="00210F67">
              <w:rPr>
                <w:rFonts w:ascii="Lora" w:hAnsi="Lora" w:cstheme="minorHAnsi"/>
                <w:sz w:val="24"/>
                <w:szCs w:val="24"/>
              </w:rPr>
              <w:t>11:00-11:30</w:t>
            </w:r>
          </w:p>
        </w:tc>
        <w:tc>
          <w:tcPr>
            <w:tcW w:w="7250" w:type="dxa"/>
            <w:shd w:val="clear" w:color="auto" w:fill="auto"/>
            <w:vAlign w:val="center"/>
          </w:tcPr>
          <w:p w14:paraId="5C0A9C0B" w14:textId="17749A50" w:rsidR="003F378E" w:rsidRPr="00210F67" w:rsidRDefault="009329A6" w:rsidP="00077FBE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Презентација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циркуларних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решења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сектору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грађевинарства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уз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подршку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пројеката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Циркуларне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заједнице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у </w:t>
            </w:r>
            <w:proofErr w:type="spellStart"/>
            <w:proofErr w:type="gram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Србији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“ и</w:t>
            </w:r>
            <w:proofErr w:type="gram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Зелена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агенда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Србији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“</w:t>
            </w:r>
          </w:p>
        </w:tc>
      </w:tr>
      <w:tr w:rsidR="00A47278" w:rsidRPr="00210F67" w14:paraId="7C917A6C" w14:textId="77777777" w:rsidTr="006C2427">
        <w:trPr>
          <w:trHeight w:val="576"/>
        </w:trPr>
        <w:tc>
          <w:tcPr>
            <w:tcW w:w="1766" w:type="dxa"/>
            <w:shd w:val="clear" w:color="auto" w:fill="EAF1DD" w:themeFill="accent3" w:themeFillTint="33"/>
            <w:vAlign w:val="center"/>
          </w:tcPr>
          <w:p w14:paraId="0E645C04" w14:textId="252322F7" w:rsidR="00A47278" w:rsidRPr="00210F67" w:rsidRDefault="00607740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  <w:lang w:val="sr-Latn-RS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11</w:t>
            </w:r>
            <w:r w:rsidR="000D1D88"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:</w:t>
            </w:r>
            <w:r w:rsidR="003D414C"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3</w:t>
            </w:r>
            <w:r w:rsidR="000D1D88"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0</w:t>
            </w:r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-11:</w:t>
            </w:r>
            <w:r w:rsidR="003D414C"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4</w:t>
            </w:r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250" w:type="dxa"/>
            <w:shd w:val="clear" w:color="auto" w:fill="EAF1DD" w:themeFill="accent3" w:themeFillTint="33"/>
            <w:vAlign w:val="center"/>
          </w:tcPr>
          <w:p w14:paraId="6FB7E322" w14:textId="1BC9A205" w:rsidR="00A47278" w:rsidRPr="00210F67" w:rsidRDefault="009329A6" w:rsidP="00077FBE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Кафе пауза</w:t>
            </w:r>
          </w:p>
        </w:tc>
      </w:tr>
      <w:tr w:rsidR="009A7B3C" w:rsidRPr="00210F67" w14:paraId="04735758" w14:textId="77777777" w:rsidTr="006C2427">
        <w:trPr>
          <w:trHeight w:val="576"/>
        </w:trPr>
        <w:tc>
          <w:tcPr>
            <w:tcW w:w="1766" w:type="dxa"/>
            <w:shd w:val="clear" w:color="auto" w:fill="EEECE1" w:themeFill="background2"/>
            <w:vAlign w:val="center"/>
          </w:tcPr>
          <w:p w14:paraId="1C9005FE" w14:textId="4EAB5C4F" w:rsidR="009A7B3C" w:rsidRPr="00210F67" w:rsidRDefault="00902400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</w:rPr>
            </w:pPr>
            <w:r w:rsidRPr="00210F67">
              <w:rPr>
                <w:rFonts w:ascii="Lora" w:hAnsi="Lora" w:cstheme="minorHAnsi"/>
                <w:sz w:val="24"/>
                <w:szCs w:val="24"/>
              </w:rPr>
              <w:t>11:</w:t>
            </w:r>
            <w:r w:rsidR="003D414C" w:rsidRPr="00210F67">
              <w:rPr>
                <w:rFonts w:ascii="Lora" w:hAnsi="Lora" w:cstheme="minorHAnsi"/>
                <w:sz w:val="24"/>
                <w:szCs w:val="24"/>
              </w:rPr>
              <w:t>4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5-</w:t>
            </w:r>
            <w:r w:rsidR="002C2889" w:rsidRPr="00210F67">
              <w:rPr>
                <w:rFonts w:ascii="Lora" w:hAnsi="Lora" w:cstheme="minorHAnsi"/>
                <w:sz w:val="24"/>
                <w:szCs w:val="24"/>
              </w:rPr>
              <w:t>1</w:t>
            </w:r>
            <w:r w:rsidR="00E66F6A" w:rsidRPr="00210F67">
              <w:rPr>
                <w:rFonts w:ascii="Lora" w:hAnsi="Lora" w:cstheme="minorHAnsi"/>
                <w:sz w:val="24"/>
                <w:szCs w:val="24"/>
              </w:rPr>
              <w:t>2</w:t>
            </w:r>
            <w:r w:rsidR="002C2889"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E66F6A" w:rsidRPr="00210F67">
              <w:rPr>
                <w:rFonts w:ascii="Lora" w:hAnsi="Lora" w:cstheme="minorHAnsi"/>
                <w:sz w:val="24"/>
                <w:szCs w:val="24"/>
              </w:rPr>
              <w:t>4</w:t>
            </w:r>
            <w:r w:rsidR="002C2889" w:rsidRPr="00210F67">
              <w:rPr>
                <w:rFonts w:ascii="Lora" w:hAnsi="Lora" w:cstheme="minorHAnsi"/>
                <w:sz w:val="24"/>
                <w:szCs w:val="24"/>
              </w:rPr>
              <w:t>5</w:t>
            </w:r>
          </w:p>
        </w:tc>
        <w:tc>
          <w:tcPr>
            <w:tcW w:w="7250" w:type="dxa"/>
            <w:vAlign w:val="center"/>
          </w:tcPr>
          <w:p w14:paraId="5C42A9A7" w14:textId="69D03A07" w:rsidR="009A7B3C" w:rsidRPr="00210F67" w:rsidRDefault="009329A6" w:rsidP="00077FBE">
            <w:pPr>
              <w:rPr>
                <w:rFonts w:ascii="Lora" w:eastAsia="Times New Roman" w:hAnsi="Lora"/>
                <w:sz w:val="24"/>
                <w:szCs w:val="24"/>
                <w:lang w:val="en-GB"/>
              </w:rPr>
            </w:pPr>
            <w:r w:rsidRPr="00210F67">
              <w:rPr>
                <w:rFonts w:ascii="Lora" w:eastAsia="Times New Roman" w:hAnsi="Lora"/>
                <w:sz w:val="24"/>
                <w:szCs w:val="24"/>
                <w:lang w:val="sr-Cyrl-RS"/>
              </w:rPr>
              <w:t xml:space="preserve">Приказивање сесије </w:t>
            </w:r>
            <w:r w:rsidR="002A0755" w:rsidRPr="00210F67">
              <w:rPr>
                <w:rFonts w:ascii="Lora" w:eastAsia="Times New Roman" w:hAnsi="Lora"/>
                <w:sz w:val="24"/>
                <w:szCs w:val="24"/>
              </w:rPr>
              <w:t>W</w:t>
            </w:r>
            <w:r w:rsidR="00CE07FC" w:rsidRPr="00210F67">
              <w:rPr>
                <w:rFonts w:ascii="Lora" w:eastAsia="Times New Roman" w:hAnsi="Lora"/>
                <w:sz w:val="24"/>
                <w:szCs w:val="24"/>
              </w:rPr>
              <w:t xml:space="preserve">CEF2024: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Перспективе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грађевинског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сектора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-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од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глобалних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пракси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до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Океаније</w:t>
            </w:r>
            <w:proofErr w:type="spellEnd"/>
          </w:p>
        </w:tc>
      </w:tr>
      <w:tr w:rsidR="009A7B3C" w:rsidRPr="00210F67" w14:paraId="3098DA48" w14:textId="77777777" w:rsidTr="006C2427">
        <w:trPr>
          <w:trHeight w:val="576"/>
        </w:trPr>
        <w:tc>
          <w:tcPr>
            <w:tcW w:w="1766" w:type="dxa"/>
            <w:shd w:val="clear" w:color="auto" w:fill="EAF1DD" w:themeFill="accent3" w:themeFillTint="33"/>
            <w:vAlign w:val="center"/>
          </w:tcPr>
          <w:p w14:paraId="1917E83F" w14:textId="5A0C3539" w:rsidR="009A7B3C" w:rsidRPr="00210F67" w:rsidRDefault="004D7045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1</w:t>
            </w:r>
            <w:r w:rsidR="00E66F6A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2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E66F6A" w:rsidRPr="00210F67">
              <w:rPr>
                <w:rFonts w:ascii="Lora" w:hAnsi="Lora" w:cstheme="minorHAnsi"/>
                <w:sz w:val="24"/>
                <w:szCs w:val="24"/>
              </w:rPr>
              <w:t>4</w:t>
            </w:r>
            <w:r w:rsidR="00B00BAE" w:rsidRPr="00210F67">
              <w:rPr>
                <w:rFonts w:ascii="Lora" w:hAnsi="Lora" w:cstheme="minorHAnsi"/>
                <w:sz w:val="24"/>
                <w:szCs w:val="24"/>
              </w:rPr>
              <w:t>5-1</w:t>
            </w:r>
            <w:r w:rsidR="00E66F6A" w:rsidRPr="00210F67">
              <w:rPr>
                <w:rFonts w:ascii="Lora" w:hAnsi="Lora" w:cstheme="minorHAnsi"/>
                <w:sz w:val="24"/>
                <w:szCs w:val="24"/>
              </w:rPr>
              <w:t>3</w:t>
            </w:r>
            <w:r w:rsidR="00B00BAE"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E66F6A" w:rsidRPr="00210F67">
              <w:rPr>
                <w:rFonts w:ascii="Lora" w:hAnsi="Lora" w:cstheme="minorHAnsi"/>
                <w:sz w:val="24"/>
                <w:szCs w:val="24"/>
              </w:rPr>
              <w:t>3</w:t>
            </w:r>
            <w:r w:rsidR="001911DD" w:rsidRPr="00210F67">
              <w:rPr>
                <w:rFonts w:ascii="Lora" w:hAnsi="Lora" w:cstheme="minorHAnsi"/>
                <w:sz w:val="24"/>
                <w:szCs w:val="24"/>
              </w:rPr>
              <w:t>0</w:t>
            </w:r>
          </w:p>
        </w:tc>
        <w:tc>
          <w:tcPr>
            <w:tcW w:w="7250" w:type="dxa"/>
            <w:shd w:val="clear" w:color="auto" w:fill="EAF1DD" w:themeFill="accent3" w:themeFillTint="33"/>
            <w:vAlign w:val="center"/>
          </w:tcPr>
          <w:p w14:paraId="453580BE" w14:textId="652535D9" w:rsidR="009A7B3C" w:rsidRPr="00210F67" w:rsidRDefault="009329A6" w:rsidP="00077FBE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Пауза за ручак</w:t>
            </w:r>
          </w:p>
        </w:tc>
      </w:tr>
      <w:tr w:rsidR="009A7B3C" w:rsidRPr="00210F67" w14:paraId="4FA0E624" w14:textId="77777777" w:rsidTr="006C2427">
        <w:trPr>
          <w:trHeight w:val="576"/>
        </w:trPr>
        <w:tc>
          <w:tcPr>
            <w:tcW w:w="1766" w:type="dxa"/>
            <w:shd w:val="clear" w:color="auto" w:fill="EEECE1" w:themeFill="background2"/>
            <w:vAlign w:val="center"/>
          </w:tcPr>
          <w:p w14:paraId="067322E1" w14:textId="2ADAE48A" w:rsidR="009A7B3C" w:rsidRPr="00210F67" w:rsidRDefault="0082531C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1</w:t>
            </w:r>
            <w:r w:rsidR="00E66F6A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3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E66F6A" w:rsidRPr="00210F67">
              <w:rPr>
                <w:rFonts w:ascii="Lora" w:hAnsi="Lora" w:cstheme="minorHAnsi"/>
                <w:sz w:val="24"/>
                <w:szCs w:val="24"/>
              </w:rPr>
              <w:t>3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0</w:t>
            </w:r>
            <w:r w:rsidR="005B4ED0" w:rsidRPr="00210F67">
              <w:rPr>
                <w:rFonts w:ascii="Lora" w:hAnsi="Lora" w:cstheme="minorHAnsi"/>
                <w:sz w:val="24"/>
                <w:szCs w:val="24"/>
              </w:rPr>
              <w:t>-</w:t>
            </w:r>
            <w:r w:rsidR="00B438E2" w:rsidRPr="00210F67">
              <w:rPr>
                <w:rFonts w:ascii="Lora" w:hAnsi="Lora" w:cstheme="minorHAnsi"/>
                <w:sz w:val="24"/>
                <w:szCs w:val="24"/>
              </w:rPr>
              <w:t>14:</w:t>
            </w:r>
            <w:r w:rsidR="00E66F6A" w:rsidRPr="00210F67">
              <w:rPr>
                <w:rFonts w:ascii="Lora" w:hAnsi="Lora" w:cstheme="minorHAnsi"/>
                <w:sz w:val="24"/>
                <w:szCs w:val="24"/>
              </w:rPr>
              <w:t>0</w:t>
            </w:r>
            <w:r w:rsidR="003F378E" w:rsidRPr="00210F67">
              <w:rPr>
                <w:rFonts w:ascii="Lora" w:hAnsi="Lora" w:cstheme="minorHAnsi"/>
                <w:sz w:val="24"/>
                <w:szCs w:val="24"/>
              </w:rPr>
              <w:t>0</w:t>
            </w:r>
          </w:p>
        </w:tc>
        <w:tc>
          <w:tcPr>
            <w:tcW w:w="7250" w:type="dxa"/>
            <w:vAlign w:val="center"/>
          </w:tcPr>
          <w:p w14:paraId="0A0DD494" w14:textId="2DC7ABDF" w:rsidR="009A7B3C" w:rsidRPr="00210F67" w:rsidRDefault="009329A6" w:rsidP="00077FBE">
            <w:pPr>
              <w:spacing w:line="276" w:lineRule="auto"/>
              <w:rPr>
                <w:rFonts w:ascii="Lora" w:hAnsi="Lora" w:cstheme="minorHAnsi"/>
                <w:sz w:val="24"/>
                <w:szCs w:val="24"/>
              </w:rPr>
            </w:pP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Презентација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Јавног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позива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за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унапређење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сарадње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науке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и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привреде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у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области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циркуларних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>иновација</w:t>
            </w:r>
            <w:proofErr w:type="spellEnd"/>
            <w:r w:rsidRPr="00210F67">
              <w:rPr>
                <w:rFonts w:ascii="Lora" w:eastAsia="Times New Roman" w:hAnsi="Lora" w:cstheme="minorHAnsi"/>
                <w:sz w:val="24"/>
                <w:szCs w:val="24"/>
              </w:rPr>
              <w:t xml:space="preserve"> – ЦИРКУЛАРНИ ВАУЧЕРИ</w:t>
            </w:r>
          </w:p>
        </w:tc>
      </w:tr>
      <w:tr w:rsidR="00B7495A" w:rsidRPr="00210F67" w14:paraId="6C34E91D" w14:textId="77777777" w:rsidTr="006C2427">
        <w:trPr>
          <w:trHeight w:val="576"/>
        </w:trPr>
        <w:tc>
          <w:tcPr>
            <w:tcW w:w="1766" w:type="dxa"/>
            <w:shd w:val="clear" w:color="auto" w:fill="EEECE1" w:themeFill="background2"/>
            <w:vAlign w:val="center"/>
          </w:tcPr>
          <w:p w14:paraId="25190FD5" w14:textId="6DA35820" w:rsidR="00B7495A" w:rsidRPr="00210F67" w:rsidRDefault="00B438E2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</w:rPr>
            </w:pPr>
            <w:r w:rsidRPr="00210F67">
              <w:rPr>
                <w:rFonts w:ascii="Lora" w:hAnsi="Lora" w:cstheme="minorHAnsi"/>
                <w:sz w:val="24"/>
                <w:szCs w:val="24"/>
              </w:rPr>
              <w:t>14:</w:t>
            </w:r>
            <w:r w:rsidR="00E66F6A" w:rsidRPr="00210F67">
              <w:rPr>
                <w:rFonts w:ascii="Lora" w:hAnsi="Lora" w:cstheme="minorHAnsi"/>
                <w:sz w:val="24"/>
                <w:szCs w:val="24"/>
              </w:rPr>
              <w:t>0</w:t>
            </w:r>
            <w:r w:rsidR="003F378E" w:rsidRPr="00210F67">
              <w:rPr>
                <w:rFonts w:ascii="Lora" w:hAnsi="Lora" w:cstheme="minorHAnsi"/>
                <w:sz w:val="24"/>
                <w:szCs w:val="24"/>
              </w:rPr>
              <w:t>0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-</w:t>
            </w:r>
            <w:r w:rsidR="00364B2A" w:rsidRPr="00210F67">
              <w:rPr>
                <w:rFonts w:ascii="Lora" w:hAnsi="Lora" w:cstheme="minorHAnsi"/>
                <w:sz w:val="24"/>
                <w:szCs w:val="24"/>
              </w:rPr>
              <w:t>1</w:t>
            </w:r>
            <w:r w:rsidR="003F378E" w:rsidRPr="00210F67">
              <w:rPr>
                <w:rFonts w:ascii="Lora" w:hAnsi="Lora" w:cstheme="minorHAnsi"/>
                <w:sz w:val="24"/>
                <w:szCs w:val="24"/>
              </w:rPr>
              <w:t>4</w:t>
            </w:r>
            <w:r w:rsidR="00364B2A"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B466FB" w:rsidRPr="00210F67">
              <w:rPr>
                <w:rFonts w:ascii="Lora" w:hAnsi="Lora" w:cstheme="minorHAnsi"/>
                <w:sz w:val="24"/>
                <w:szCs w:val="24"/>
              </w:rPr>
              <w:t>15</w:t>
            </w:r>
          </w:p>
        </w:tc>
        <w:tc>
          <w:tcPr>
            <w:tcW w:w="7250" w:type="dxa"/>
            <w:shd w:val="clear" w:color="auto" w:fill="auto"/>
            <w:vAlign w:val="center"/>
          </w:tcPr>
          <w:p w14:paraId="4D8115FA" w14:textId="3DDB24A2" w:rsidR="006E2503" w:rsidRPr="00210F67" w:rsidRDefault="009329A6" w:rsidP="00077FBE">
            <w:pPr>
              <w:spacing w:line="276" w:lineRule="auto"/>
              <w:rPr>
                <w:rFonts w:ascii="Lora" w:hAnsi="Lora" w:cstheme="minorHAnsi"/>
                <w:sz w:val="24"/>
                <w:szCs w:val="24"/>
                <w:lang w:val="en-GB"/>
              </w:rPr>
            </w:pPr>
            <w:proofErr w:type="spellStart"/>
            <w:r w:rsidRPr="00210F67">
              <w:rPr>
                <w:rFonts w:ascii="Lora" w:hAnsi="Lora" w:cstheme="minorHAnsi"/>
                <w:sz w:val="24"/>
                <w:szCs w:val="24"/>
              </w:rPr>
              <w:t>Презентација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</w:rPr>
              <w:t xml:space="preserve"> </w:t>
            </w:r>
            <w:hyperlink r:id="rId9" w:history="1">
              <w:proofErr w:type="spellStart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>Јавног</w:t>
              </w:r>
              <w:proofErr w:type="spellEnd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 xml:space="preserve"> </w:t>
              </w:r>
              <w:proofErr w:type="spellStart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>позива</w:t>
              </w:r>
              <w:proofErr w:type="spellEnd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 xml:space="preserve"> </w:t>
              </w:r>
              <w:proofErr w:type="spellStart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>за</w:t>
              </w:r>
              <w:proofErr w:type="spellEnd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 xml:space="preserve"> </w:t>
              </w:r>
              <w:proofErr w:type="spellStart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>зелену</w:t>
              </w:r>
              <w:proofErr w:type="spellEnd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 xml:space="preserve"> </w:t>
              </w:r>
              <w:proofErr w:type="spellStart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>транзицију</w:t>
              </w:r>
              <w:proofErr w:type="spellEnd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 xml:space="preserve"> </w:t>
              </w:r>
              <w:proofErr w:type="spellStart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>српске</w:t>
              </w:r>
              <w:proofErr w:type="spellEnd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 xml:space="preserve"> </w:t>
              </w:r>
              <w:proofErr w:type="spellStart"/>
              <w:r w:rsidRPr="00210F67">
                <w:rPr>
                  <w:rStyle w:val="Hyperlink"/>
                  <w:rFonts w:ascii="Lora" w:hAnsi="Lora" w:cstheme="minorHAnsi"/>
                  <w:sz w:val="24"/>
                  <w:szCs w:val="24"/>
                </w:rPr>
                <w:t>привреде</w:t>
              </w:r>
              <w:proofErr w:type="spellEnd"/>
            </w:hyperlink>
            <w:r w:rsidRPr="00210F67">
              <w:rPr>
                <w:rFonts w:ascii="Lora" w:hAnsi="Lora" w:cstheme="minorHAnsi"/>
                <w:sz w:val="24"/>
                <w:szCs w:val="24"/>
              </w:rPr>
              <w:t xml:space="preserve"> –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</w:rPr>
              <w:t>Област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</w:rPr>
              <w:t xml:space="preserve"> 2: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</w:rPr>
              <w:t>Циркуларна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</w:rPr>
              <w:t>економија</w:t>
            </w:r>
            <w:proofErr w:type="spellEnd"/>
          </w:p>
        </w:tc>
      </w:tr>
      <w:tr w:rsidR="006C2427" w:rsidRPr="00210F67" w14:paraId="06CD7D99" w14:textId="77777777" w:rsidTr="006C2427">
        <w:trPr>
          <w:trHeight w:val="576"/>
        </w:trPr>
        <w:tc>
          <w:tcPr>
            <w:tcW w:w="1766" w:type="dxa"/>
            <w:shd w:val="clear" w:color="auto" w:fill="EAF1DD" w:themeFill="accent3" w:themeFillTint="33"/>
            <w:vAlign w:val="center"/>
          </w:tcPr>
          <w:p w14:paraId="5089F22F" w14:textId="13BE2F14" w:rsidR="006C2427" w:rsidRPr="00210F67" w:rsidRDefault="006C2427" w:rsidP="00077FBE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1</w:t>
            </w:r>
            <w:r w:rsidR="003F378E" w:rsidRPr="00210F67">
              <w:rPr>
                <w:rFonts w:ascii="Lora" w:hAnsi="Lora" w:cstheme="minorHAnsi"/>
                <w:sz w:val="24"/>
                <w:szCs w:val="24"/>
              </w:rPr>
              <w:t>4</w:t>
            </w:r>
            <w:r w:rsidR="00364B2A"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B466FB" w:rsidRPr="00210F67">
              <w:rPr>
                <w:rFonts w:ascii="Lora" w:hAnsi="Lora" w:cstheme="minorHAnsi"/>
                <w:sz w:val="24"/>
                <w:szCs w:val="24"/>
              </w:rPr>
              <w:t>1</w:t>
            </w:r>
            <w:r w:rsidR="003F378E" w:rsidRPr="00210F67">
              <w:rPr>
                <w:rFonts w:ascii="Lora" w:hAnsi="Lora" w:cstheme="minorHAnsi"/>
                <w:sz w:val="24"/>
                <w:szCs w:val="24"/>
              </w:rPr>
              <w:t>5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-15:</w:t>
            </w:r>
            <w:r w:rsidR="00B466FB" w:rsidRPr="00210F67">
              <w:rPr>
                <w:rFonts w:ascii="Lora" w:hAnsi="Lora" w:cstheme="minorHAnsi"/>
                <w:sz w:val="24"/>
                <w:szCs w:val="24"/>
              </w:rPr>
              <w:t>0</w:t>
            </w:r>
            <w:r w:rsidR="00364B2A" w:rsidRPr="00210F67">
              <w:rPr>
                <w:rFonts w:ascii="Lora" w:hAnsi="Lora" w:cstheme="minorHAnsi"/>
                <w:sz w:val="24"/>
                <w:szCs w:val="24"/>
              </w:rPr>
              <w:t>0</w:t>
            </w:r>
          </w:p>
        </w:tc>
        <w:tc>
          <w:tcPr>
            <w:tcW w:w="7250" w:type="dxa"/>
            <w:shd w:val="clear" w:color="auto" w:fill="EAF1DD" w:themeFill="accent3" w:themeFillTint="33"/>
            <w:vAlign w:val="center"/>
          </w:tcPr>
          <w:p w14:paraId="571CCC11" w14:textId="29EED570" w:rsidR="006C2427" w:rsidRPr="00210F67" w:rsidRDefault="009329A6" w:rsidP="00077FBE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Дискусија и завршне речи</w:t>
            </w:r>
          </w:p>
        </w:tc>
      </w:tr>
    </w:tbl>
    <w:p w14:paraId="6EFDEE15" w14:textId="77777777" w:rsidR="006077E4" w:rsidRDefault="006077E4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theme="majorHAnsi"/>
          <w:sz w:val="24"/>
          <w:szCs w:val="24"/>
          <w:lang w:val="en-US"/>
        </w:rPr>
      </w:pPr>
    </w:p>
    <w:p w14:paraId="5BAC8B90" w14:textId="77777777" w:rsidR="002B0970" w:rsidRDefault="002B0970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theme="majorHAnsi"/>
          <w:sz w:val="24"/>
          <w:szCs w:val="24"/>
          <w:lang w:val="en-US"/>
        </w:rPr>
      </w:pPr>
    </w:p>
    <w:p w14:paraId="25655E51" w14:textId="77777777" w:rsidR="002B0970" w:rsidRDefault="002B0970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theme="majorHAnsi"/>
          <w:sz w:val="24"/>
          <w:szCs w:val="24"/>
          <w:lang w:val="en-US"/>
        </w:rPr>
      </w:pPr>
    </w:p>
    <w:p w14:paraId="79464C75" w14:textId="77777777" w:rsidR="002B0970" w:rsidRDefault="002B0970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theme="majorHAnsi"/>
          <w:sz w:val="24"/>
          <w:szCs w:val="24"/>
          <w:lang w:val="en-US"/>
        </w:rPr>
      </w:pPr>
    </w:p>
    <w:p w14:paraId="4C674BFC" w14:textId="77777777" w:rsidR="002B0970" w:rsidRDefault="002B0970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theme="majorHAnsi"/>
          <w:sz w:val="24"/>
          <w:szCs w:val="24"/>
          <w:lang w:val="en-US"/>
        </w:rPr>
      </w:pPr>
    </w:p>
    <w:p w14:paraId="3970ED67" w14:textId="77777777" w:rsidR="002B0970" w:rsidRDefault="002B0970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="Calibri"/>
          <w:sz w:val="24"/>
          <w:szCs w:val="24"/>
          <w:lang w:val="sr-Latn-RS"/>
        </w:rPr>
      </w:pPr>
    </w:p>
    <w:p w14:paraId="706C4B73" w14:textId="77777777" w:rsidR="002B0970" w:rsidRDefault="002B0970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="Calibri"/>
          <w:sz w:val="24"/>
          <w:szCs w:val="24"/>
          <w:lang w:val="sr-Latn-RS"/>
        </w:rPr>
      </w:pPr>
    </w:p>
    <w:p w14:paraId="36A57175" w14:textId="77777777" w:rsidR="00084593" w:rsidRDefault="00084593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="Calibri"/>
          <w:sz w:val="24"/>
          <w:szCs w:val="24"/>
          <w:lang w:val="sr-Latn-RS"/>
        </w:rPr>
      </w:pPr>
    </w:p>
    <w:p w14:paraId="539D8DA8" w14:textId="77777777" w:rsidR="00084593" w:rsidRDefault="00084593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="Calibri"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5804"/>
      </w:tblGrid>
      <w:tr w:rsidR="00B61A03" w14:paraId="10DC438E" w14:textId="77777777" w:rsidTr="00D6201E">
        <w:tc>
          <w:tcPr>
            <w:tcW w:w="2605" w:type="dxa"/>
          </w:tcPr>
          <w:p w14:paraId="1ACF7C06" w14:textId="77777777" w:rsidR="00B61A03" w:rsidRDefault="00B61A03" w:rsidP="00D6201E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Lora" w:eastAsiaTheme="minorEastAsia" w:hAnsi="Lora" w:cs="Calibri"/>
                <w:b/>
                <w:bCs/>
                <w:noProof/>
                <w:sz w:val="28"/>
                <w:szCs w:val="28"/>
                <w:lang w:val="sr-Latn-RS"/>
              </w:rPr>
              <w:drawing>
                <wp:inline distT="0" distB="0" distL="0" distR="0" wp14:anchorId="6D186744" wp14:editId="5C3E7CE2">
                  <wp:extent cx="1547194" cy="1428750"/>
                  <wp:effectExtent l="0" t="0" r="0" b="0"/>
                  <wp:docPr id="9" name="Picture 9" descr="A person in a green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in a green shirt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6" t="4826" r="4329" b="10508"/>
                          <a:stretch/>
                        </pic:blipFill>
                        <pic:spPr bwMode="auto">
                          <a:xfrm>
                            <a:off x="0" y="0"/>
                            <a:ext cx="1558695" cy="1439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1" w:type="dxa"/>
          </w:tcPr>
          <w:p w14:paraId="24D5AC67" w14:textId="77777777" w:rsidR="00B61A03" w:rsidRDefault="00B61A03" w:rsidP="00D6201E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</w:pPr>
          </w:p>
          <w:p w14:paraId="75F49183" w14:textId="386DDAEC" w:rsidR="00210F67" w:rsidRPr="00210F67" w:rsidRDefault="00B61A03" w:rsidP="00210F67">
            <w:pPr>
              <w:kinsoku w:val="0"/>
              <w:overflowPunct w:val="0"/>
              <w:spacing w:after="0" w:line="240" w:lineRule="auto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sr-Cyrl-RS"/>
              </w:rPr>
            </w:pPr>
            <w:r w:rsidRPr="00027D6B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 xml:space="preserve">WCEF2024 </w:t>
            </w:r>
            <w:proofErr w:type="spellStart"/>
            <w:r w:rsidR="00210F67"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Студио</w:t>
            </w:r>
            <w:proofErr w:type="spellEnd"/>
            <w:r w:rsidR="00210F67"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0F67"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Београд</w:t>
            </w:r>
            <w:proofErr w:type="spellEnd"/>
            <w:r w:rsidR="00210F67"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  <w:t>:</w:t>
            </w:r>
          </w:p>
          <w:p w14:paraId="427F55FC" w14:textId="77777777" w:rsidR="00210F67" w:rsidRPr="00210F67" w:rsidRDefault="00210F67" w:rsidP="00210F67">
            <w:pPr>
              <w:kinsoku w:val="0"/>
              <w:overflowPunct w:val="0"/>
              <w:spacing w:after="0" w:line="240" w:lineRule="auto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en-US"/>
              </w:rPr>
            </w:pPr>
          </w:p>
          <w:p w14:paraId="10F1371E" w14:textId="2A128714" w:rsidR="00B61A03" w:rsidRDefault="00210F67" w:rsidP="00210F67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="Calibri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>Перспективе</w:t>
            </w:r>
            <w:proofErr w:type="spellEnd"/>
            <w:r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>урбанистичког</w:t>
            </w:r>
            <w:proofErr w:type="spellEnd"/>
            <w:r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>планирања</w:t>
            </w:r>
            <w:proofErr w:type="spellEnd"/>
            <w:r w:rsidRPr="00210F67">
              <w:rPr>
                <w:rFonts w:ascii="Lora" w:eastAsiaTheme="minorEastAsia" w:hAnsi="Lora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A316C9D" w14:textId="77777777" w:rsidR="008026F3" w:rsidRDefault="008026F3" w:rsidP="00B61A03">
      <w:pPr>
        <w:kinsoku w:val="0"/>
        <w:overflowPunct w:val="0"/>
        <w:spacing w:after="0" w:line="240" w:lineRule="auto"/>
        <w:ind w:right="570"/>
        <w:rPr>
          <w:rFonts w:ascii="Lora" w:eastAsiaTheme="minorEastAsia" w:hAnsi="Lora" w:cs="Calibri"/>
          <w:b/>
          <w:bCs/>
          <w:sz w:val="28"/>
          <w:szCs w:val="28"/>
        </w:rPr>
      </w:pPr>
    </w:p>
    <w:p w14:paraId="3108E954" w14:textId="77777777" w:rsidR="00210F67" w:rsidRPr="009329A6" w:rsidRDefault="00210F67" w:rsidP="00210F67">
      <w:pPr>
        <w:spacing w:after="0" w:line="240" w:lineRule="auto"/>
        <w:ind w:right="570"/>
        <w:jc w:val="center"/>
        <w:rPr>
          <w:rFonts w:ascii="Segoe UI" w:eastAsia="Times New Roman" w:hAnsi="Segoe UI" w:cs="Segoe UI"/>
          <w:color w:val="52525B"/>
          <w:sz w:val="30"/>
          <w:szCs w:val="30"/>
          <w:lang w:val="sr-Latn-RS" w:eastAsia="sr-Latn-RS"/>
        </w:rPr>
      </w:pP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Зграда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</w:t>
      </w:r>
      <w:r>
        <w:rPr>
          <w:rFonts w:ascii="Lora" w:eastAsia="Times New Roman" w:hAnsi="Lora" w:cs="Segoe UI"/>
          <w:color w:val="52525B"/>
          <w:sz w:val="24"/>
          <w:szCs w:val="24"/>
          <w:lang w:val="sr-Latn-RS" w:eastAsia="sr-Latn-RS"/>
        </w:rPr>
        <w:t>UN</w:t>
      </w:r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Београд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,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Булевар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Зорана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Ђинђића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 64, 11000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Београд</w:t>
      </w:r>
      <w:proofErr w:type="spellEnd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 xml:space="preserve">, </w:t>
      </w:r>
      <w:proofErr w:type="spellStart"/>
      <w:r w:rsidRPr="009329A6">
        <w:rPr>
          <w:rFonts w:ascii="Lora" w:eastAsia="Times New Roman" w:hAnsi="Lora" w:cs="Segoe UI"/>
          <w:color w:val="52525B"/>
          <w:sz w:val="24"/>
          <w:szCs w:val="24"/>
          <w:lang w:eastAsia="sr-Latn-RS"/>
        </w:rPr>
        <w:t>Србија</w:t>
      </w:r>
      <w:proofErr w:type="spellEnd"/>
    </w:p>
    <w:p w14:paraId="28525433" w14:textId="77777777" w:rsidR="00C8590A" w:rsidRDefault="00C8590A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="Calibri"/>
          <w:sz w:val="24"/>
          <w:szCs w:val="24"/>
          <w:lang w:val="sr-Latn-RS"/>
        </w:rPr>
      </w:pPr>
    </w:p>
    <w:p w14:paraId="35BE22B2" w14:textId="12B61ABC" w:rsidR="002B0970" w:rsidRPr="00DE539A" w:rsidRDefault="002B0970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theme="majorHAnsi"/>
          <w:sz w:val="24"/>
          <w:szCs w:val="24"/>
          <w:lang w:val="sr-Latn-RS"/>
        </w:rPr>
      </w:pPr>
      <w:r>
        <w:rPr>
          <w:rFonts w:ascii="Lora" w:eastAsiaTheme="minorEastAsia" w:hAnsi="Lora" w:cs="Calibri"/>
          <w:sz w:val="24"/>
          <w:szCs w:val="24"/>
          <w:lang w:val="sr-Latn-RS"/>
        </w:rPr>
        <w:t>26</w:t>
      </w:r>
      <w:r w:rsidR="00B660F6">
        <w:rPr>
          <w:rFonts w:ascii="Lora" w:eastAsiaTheme="minorEastAsia" w:hAnsi="Lora" w:cs="Calibri"/>
          <w:sz w:val="24"/>
          <w:szCs w:val="24"/>
          <w:lang w:val="sr-Latn-RS"/>
        </w:rPr>
        <w:t xml:space="preserve">. </w:t>
      </w:r>
      <w:r w:rsidR="00210F67">
        <w:rPr>
          <w:rFonts w:ascii="Lora" w:eastAsiaTheme="minorEastAsia" w:hAnsi="Lora" w:cs="Calibri"/>
          <w:sz w:val="24"/>
          <w:szCs w:val="24"/>
          <w:lang w:val="sr-Cyrl-RS"/>
        </w:rPr>
        <w:t>април</w:t>
      </w:r>
      <w:r>
        <w:rPr>
          <w:rFonts w:ascii="Lora" w:eastAsiaTheme="minorEastAsia" w:hAnsi="Lora" w:cs="Calibri"/>
          <w:sz w:val="24"/>
          <w:szCs w:val="24"/>
          <w:lang w:val="sr-Cyrl-RS"/>
        </w:rPr>
        <w:t xml:space="preserve"> 2024</w:t>
      </w:r>
      <w:r w:rsidR="00DE539A">
        <w:rPr>
          <w:rFonts w:ascii="Lora" w:eastAsiaTheme="minorEastAsia" w:hAnsi="Lora" w:cs="Calibri"/>
          <w:sz w:val="24"/>
          <w:szCs w:val="24"/>
          <w:lang w:val="sr-Latn-RS"/>
        </w:rPr>
        <w:t>.</w:t>
      </w:r>
    </w:p>
    <w:p w14:paraId="3FB88606" w14:textId="77777777" w:rsidR="009375A1" w:rsidRDefault="009375A1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7250"/>
      </w:tblGrid>
      <w:tr w:rsidR="002B0970" w:rsidRPr="00210F67" w14:paraId="57FCC746" w14:textId="77777777" w:rsidTr="004364CF">
        <w:trPr>
          <w:trHeight w:val="576"/>
        </w:trPr>
        <w:tc>
          <w:tcPr>
            <w:tcW w:w="1766" w:type="dxa"/>
            <w:shd w:val="clear" w:color="auto" w:fill="EAF1DD" w:themeFill="accent3" w:themeFillTint="33"/>
            <w:vAlign w:val="center"/>
          </w:tcPr>
          <w:p w14:paraId="5B431F4A" w14:textId="3499CD1A" w:rsidR="002B0970" w:rsidRPr="00210F67" w:rsidRDefault="00A164FC" w:rsidP="004364CF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10</w:t>
            </w:r>
            <w:r w:rsidR="002B0970" w:rsidRPr="00210F67">
              <w:rPr>
                <w:rFonts w:ascii="Lora" w:hAnsi="Lora" w:cstheme="minorHAnsi"/>
                <w:sz w:val="24"/>
                <w:szCs w:val="24"/>
              </w:rPr>
              <w:t>:30-1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1</w:t>
            </w:r>
            <w:r w:rsidR="002B0970" w:rsidRPr="00210F67">
              <w:rPr>
                <w:rFonts w:ascii="Lora" w:hAnsi="Lora" w:cstheme="minorHAnsi"/>
                <w:sz w:val="24"/>
                <w:szCs w:val="24"/>
              </w:rPr>
              <w:t>:00</w:t>
            </w:r>
          </w:p>
        </w:tc>
        <w:tc>
          <w:tcPr>
            <w:tcW w:w="7250" w:type="dxa"/>
            <w:shd w:val="clear" w:color="auto" w:fill="EAF1DD" w:themeFill="accent3" w:themeFillTint="33"/>
            <w:vAlign w:val="center"/>
          </w:tcPr>
          <w:p w14:paraId="391439DE" w14:textId="5FAA964A" w:rsidR="002B0970" w:rsidRPr="00210F67" w:rsidRDefault="00210F67" w:rsidP="004364CF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Регистрација и кафа добродошлице</w:t>
            </w:r>
          </w:p>
        </w:tc>
      </w:tr>
      <w:tr w:rsidR="002B0970" w:rsidRPr="00210F67" w14:paraId="6094F1FA" w14:textId="77777777" w:rsidTr="004364CF">
        <w:trPr>
          <w:trHeight w:val="576"/>
        </w:trPr>
        <w:tc>
          <w:tcPr>
            <w:tcW w:w="1766" w:type="dxa"/>
            <w:shd w:val="clear" w:color="auto" w:fill="EEECE1" w:themeFill="background2"/>
            <w:vAlign w:val="center"/>
          </w:tcPr>
          <w:p w14:paraId="1775A92A" w14:textId="689EEB9F" w:rsidR="002B0970" w:rsidRPr="00210F67" w:rsidRDefault="002B0970" w:rsidP="004364CF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  <w:lang w:val="sr-Latn-RS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1</w:t>
            </w:r>
            <w:r w:rsidR="00A164FC"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1</w:t>
            </w: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:00-1</w:t>
            </w:r>
            <w:r w:rsidR="00A164FC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2</w:t>
            </w: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:</w:t>
            </w:r>
            <w:r w:rsidR="00B6309E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7250" w:type="dxa"/>
            <w:vAlign w:val="center"/>
          </w:tcPr>
          <w:p w14:paraId="5C8B219A" w14:textId="771B0327" w:rsidR="002B0970" w:rsidRPr="00210F67" w:rsidRDefault="00210F67" w:rsidP="004364CF">
            <w:pPr>
              <w:spacing w:before="60"/>
              <w:rPr>
                <w:rFonts w:ascii="Lora" w:hAnsi="Lora" w:cstheme="minorHAnsi"/>
                <w:sz w:val="24"/>
                <w:szCs w:val="24"/>
              </w:rPr>
            </w:pP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Приказивање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сесије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r w:rsidR="00870720" w:rsidRPr="00210F67">
              <w:rPr>
                <w:rFonts w:ascii="Lora" w:eastAsia="Times New Roman" w:hAnsi="Lora"/>
                <w:sz w:val="24"/>
                <w:szCs w:val="24"/>
              </w:rPr>
              <w:t xml:space="preserve">WCEF2024: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Урбанистичко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планирање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као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катализатор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циркуларности</w:t>
            </w:r>
            <w:proofErr w:type="spellEnd"/>
          </w:p>
        </w:tc>
      </w:tr>
      <w:tr w:rsidR="002B0970" w:rsidRPr="00210F67" w14:paraId="3CCBECFE" w14:textId="77777777" w:rsidTr="004364CF">
        <w:trPr>
          <w:trHeight w:val="576"/>
        </w:trPr>
        <w:tc>
          <w:tcPr>
            <w:tcW w:w="1766" w:type="dxa"/>
            <w:shd w:val="clear" w:color="auto" w:fill="EEECE1" w:themeFill="background2"/>
            <w:vAlign w:val="center"/>
          </w:tcPr>
          <w:p w14:paraId="4D13E647" w14:textId="4DF1F4DB" w:rsidR="002B0970" w:rsidRPr="00210F67" w:rsidRDefault="002B0970" w:rsidP="004364CF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1</w:t>
            </w:r>
            <w:r w:rsidR="00A164FC"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2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A164FC" w:rsidRPr="00210F67">
              <w:rPr>
                <w:rFonts w:ascii="Lora" w:hAnsi="Lora" w:cstheme="minorHAnsi"/>
                <w:sz w:val="24"/>
                <w:szCs w:val="24"/>
              </w:rPr>
              <w:t>00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-1</w:t>
            </w:r>
            <w:r w:rsidR="00A164FC" w:rsidRPr="00210F67">
              <w:rPr>
                <w:rFonts w:ascii="Lora" w:hAnsi="Lora" w:cstheme="minorHAnsi"/>
                <w:sz w:val="24"/>
                <w:szCs w:val="24"/>
              </w:rPr>
              <w:t>3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:00</w:t>
            </w:r>
          </w:p>
        </w:tc>
        <w:tc>
          <w:tcPr>
            <w:tcW w:w="7250" w:type="dxa"/>
            <w:vAlign w:val="center"/>
          </w:tcPr>
          <w:p w14:paraId="0F75FF32" w14:textId="2BE1B9DA" w:rsidR="002B0970" w:rsidRPr="00210F67" w:rsidRDefault="00210F67" w:rsidP="004364CF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Дискусија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уз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кафе</w:t>
            </w:r>
            <w:proofErr w:type="spellEnd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0F67">
              <w:rPr>
                <w:rFonts w:ascii="Lora" w:hAnsi="Lora" w:cstheme="minorHAnsi"/>
                <w:sz w:val="24"/>
                <w:szCs w:val="24"/>
                <w:lang w:val="en-GB"/>
              </w:rPr>
              <w:t>паузу</w:t>
            </w:r>
            <w:proofErr w:type="spellEnd"/>
          </w:p>
        </w:tc>
      </w:tr>
      <w:tr w:rsidR="002B0970" w:rsidRPr="00210F67" w14:paraId="675654DA" w14:textId="77777777" w:rsidTr="004364CF">
        <w:trPr>
          <w:trHeight w:val="576"/>
        </w:trPr>
        <w:tc>
          <w:tcPr>
            <w:tcW w:w="1766" w:type="dxa"/>
            <w:shd w:val="clear" w:color="auto" w:fill="EEECE1" w:themeFill="background2"/>
            <w:vAlign w:val="center"/>
          </w:tcPr>
          <w:p w14:paraId="764F9F37" w14:textId="56051EB2" w:rsidR="002B0970" w:rsidRPr="00210F67" w:rsidRDefault="002B0970" w:rsidP="004364CF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  <w:lang w:val="sr-Latn-RS"/>
              </w:rPr>
            </w:pPr>
            <w:r w:rsidRPr="00210F67">
              <w:rPr>
                <w:rFonts w:ascii="Lora" w:hAnsi="Lora" w:cstheme="minorHAnsi"/>
                <w:sz w:val="24"/>
                <w:szCs w:val="24"/>
              </w:rPr>
              <w:t>1</w:t>
            </w:r>
            <w:r w:rsidR="00A164FC" w:rsidRPr="00210F67">
              <w:rPr>
                <w:rFonts w:ascii="Lora" w:hAnsi="Lora" w:cstheme="minorHAnsi"/>
                <w:sz w:val="24"/>
                <w:szCs w:val="24"/>
              </w:rPr>
              <w:t>3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:00-1</w:t>
            </w:r>
            <w:r w:rsidR="00674BB5" w:rsidRPr="00210F67">
              <w:rPr>
                <w:rFonts w:ascii="Lora" w:hAnsi="Lora" w:cstheme="minorHAnsi"/>
                <w:sz w:val="24"/>
                <w:szCs w:val="24"/>
              </w:rPr>
              <w:t>4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:</w:t>
            </w:r>
            <w:r w:rsidR="00674BB5" w:rsidRPr="00210F67">
              <w:rPr>
                <w:rFonts w:ascii="Lora" w:hAnsi="Lora" w:cstheme="minorHAnsi"/>
                <w:sz w:val="24"/>
                <w:szCs w:val="24"/>
              </w:rPr>
              <w:t>0</w:t>
            </w:r>
            <w:r w:rsidRPr="00210F67">
              <w:rPr>
                <w:rFonts w:ascii="Lora" w:hAnsi="Lora" w:cstheme="minorHAnsi"/>
                <w:sz w:val="24"/>
                <w:szCs w:val="24"/>
              </w:rPr>
              <w:t>0</w:t>
            </w:r>
          </w:p>
        </w:tc>
        <w:tc>
          <w:tcPr>
            <w:tcW w:w="7250" w:type="dxa"/>
            <w:shd w:val="clear" w:color="auto" w:fill="auto"/>
            <w:vAlign w:val="center"/>
          </w:tcPr>
          <w:p w14:paraId="679C041A" w14:textId="56A230F1" w:rsidR="002B0970" w:rsidRPr="00210F67" w:rsidRDefault="00210F67" w:rsidP="004364CF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r w:rsidRPr="00210F67">
              <w:rPr>
                <w:rFonts w:ascii="Lora" w:eastAsia="Times New Roman" w:hAnsi="Lora"/>
                <w:sz w:val="24"/>
                <w:szCs w:val="24"/>
                <w:lang w:val="sr-Cyrl-RS"/>
              </w:rPr>
              <w:t>Приказивање сесије</w:t>
            </w:r>
            <w:r w:rsidR="00870720" w:rsidRPr="00210F67">
              <w:rPr>
                <w:rFonts w:ascii="Lora" w:eastAsia="Times New Roman" w:hAnsi="Lora"/>
                <w:sz w:val="24"/>
                <w:szCs w:val="24"/>
              </w:rPr>
              <w:t xml:space="preserve"> WCEF2024: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Ефикасна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транзиција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ка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циркуларном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управљању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градовима</w:t>
            </w:r>
            <w:proofErr w:type="spellEnd"/>
            <w:r w:rsidRPr="00210F67">
              <w:rPr>
                <w:rFonts w:ascii="Lora" w:eastAsia="Times New Roman" w:hAnsi="Lora"/>
                <w:sz w:val="24"/>
                <w:szCs w:val="24"/>
              </w:rPr>
              <w:t xml:space="preserve"> и </w:t>
            </w:r>
            <w:proofErr w:type="spellStart"/>
            <w:r w:rsidRPr="00210F67">
              <w:rPr>
                <w:rFonts w:ascii="Lora" w:eastAsia="Times New Roman" w:hAnsi="Lora"/>
                <w:sz w:val="24"/>
                <w:szCs w:val="24"/>
              </w:rPr>
              <w:t>регионима</w:t>
            </w:r>
            <w:proofErr w:type="spellEnd"/>
          </w:p>
        </w:tc>
      </w:tr>
      <w:tr w:rsidR="002B0970" w:rsidRPr="00210F67" w14:paraId="29A49EF1" w14:textId="77777777" w:rsidTr="004364CF">
        <w:trPr>
          <w:trHeight w:val="576"/>
        </w:trPr>
        <w:tc>
          <w:tcPr>
            <w:tcW w:w="1766" w:type="dxa"/>
            <w:shd w:val="clear" w:color="auto" w:fill="EAF1DD" w:themeFill="accent3" w:themeFillTint="33"/>
            <w:vAlign w:val="center"/>
          </w:tcPr>
          <w:p w14:paraId="76020F40" w14:textId="7F554F53" w:rsidR="002B0970" w:rsidRPr="00210F67" w:rsidRDefault="002B0970" w:rsidP="004364CF">
            <w:pPr>
              <w:tabs>
                <w:tab w:val="left" w:pos="6924"/>
              </w:tabs>
              <w:jc w:val="center"/>
              <w:rPr>
                <w:rFonts w:ascii="Lora" w:hAnsi="Lora" w:cstheme="minorHAnsi"/>
                <w:sz w:val="24"/>
                <w:szCs w:val="24"/>
                <w:lang w:val="sr-Latn-RS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1</w:t>
            </w:r>
            <w:r w:rsidR="00674BB5"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4</w:t>
            </w:r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:</w:t>
            </w:r>
            <w:r w:rsidR="00674BB5"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0</w:t>
            </w:r>
            <w:r w:rsidRPr="00210F67">
              <w:rPr>
                <w:rFonts w:ascii="Lora" w:hAnsi="Lora" w:cstheme="minorHAnsi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7250" w:type="dxa"/>
            <w:shd w:val="clear" w:color="auto" w:fill="EAF1DD" w:themeFill="accent3" w:themeFillTint="33"/>
            <w:vAlign w:val="center"/>
          </w:tcPr>
          <w:p w14:paraId="48100535" w14:textId="5DF3D9E8" w:rsidR="002B0970" w:rsidRPr="00210F67" w:rsidRDefault="00210F67" w:rsidP="004364CF">
            <w:pPr>
              <w:tabs>
                <w:tab w:val="left" w:pos="6924"/>
              </w:tabs>
              <w:rPr>
                <w:rFonts w:ascii="Lora" w:hAnsi="Lora" w:cstheme="minorHAnsi"/>
                <w:sz w:val="24"/>
                <w:szCs w:val="24"/>
                <w:lang w:val="sr-Cyrl-RS"/>
              </w:rPr>
            </w:pPr>
            <w:r w:rsidRPr="00210F67">
              <w:rPr>
                <w:rFonts w:ascii="Lora" w:hAnsi="Lora" w:cstheme="minorHAnsi"/>
                <w:sz w:val="24"/>
                <w:szCs w:val="24"/>
                <w:lang w:val="sr-Cyrl-RS"/>
              </w:rPr>
              <w:t>Коктел</w:t>
            </w:r>
          </w:p>
        </w:tc>
      </w:tr>
    </w:tbl>
    <w:p w14:paraId="346FFD9B" w14:textId="77777777" w:rsidR="009375A1" w:rsidRDefault="009375A1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theme="majorHAnsi"/>
          <w:sz w:val="24"/>
          <w:szCs w:val="24"/>
          <w:lang w:val="en-US"/>
        </w:rPr>
      </w:pPr>
    </w:p>
    <w:p w14:paraId="7F35D0F3" w14:textId="77777777" w:rsidR="00870720" w:rsidRDefault="00870720" w:rsidP="005E7043">
      <w:pPr>
        <w:kinsoku w:val="0"/>
        <w:overflowPunct w:val="0"/>
        <w:spacing w:after="0" w:line="240" w:lineRule="auto"/>
        <w:ind w:right="570"/>
        <w:jc w:val="center"/>
        <w:rPr>
          <w:rFonts w:ascii="Lora" w:eastAsiaTheme="minorEastAsia" w:hAnsi="Lora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2"/>
      </w:tblGrid>
      <w:tr w:rsidR="00B660F6" w14:paraId="0913F344" w14:textId="77777777" w:rsidTr="001B1827">
        <w:tc>
          <w:tcPr>
            <w:tcW w:w="4508" w:type="dxa"/>
          </w:tcPr>
          <w:p w14:paraId="42F707B3" w14:textId="0DAED9C8" w:rsidR="00870720" w:rsidRDefault="001B1827" w:rsidP="005E7043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sz w:val="24"/>
                <w:szCs w:val="24"/>
              </w:rPr>
            </w:pPr>
            <w:r>
              <w:rPr>
                <w:rFonts w:ascii="Lora" w:eastAsiaTheme="minorEastAsia" w:hAnsi="Lora" w:cstheme="majorHAnsi"/>
                <w:noProof/>
                <w:sz w:val="24"/>
                <w:szCs w:val="24"/>
              </w:rPr>
              <w:drawing>
                <wp:inline distT="0" distB="0" distL="0" distR="0" wp14:anchorId="07E59717" wp14:editId="0DE20122">
                  <wp:extent cx="2076450" cy="2076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9EF36BF" w14:textId="33C0DC19" w:rsidR="00870720" w:rsidRDefault="001B1827" w:rsidP="005E7043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sz w:val="24"/>
                <w:szCs w:val="24"/>
              </w:rPr>
            </w:pPr>
            <w:r>
              <w:rPr>
                <w:rFonts w:ascii="Lora" w:eastAsiaTheme="minorEastAsia" w:hAnsi="Lora" w:cstheme="majorHAnsi"/>
                <w:sz w:val="24"/>
                <w:szCs w:val="24"/>
              </w:rPr>
              <w:t xml:space="preserve"> </w:t>
            </w:r>
            <w:r>
              <w:rPr>
                <w:rFonts w:ascii="Lora" w:eastAsiaTheme="minorEastAsia" w:hAnsi="Lora" w:cstheme="majorHAnsi"/>
                <w:noProof/>
                <w:sz w:val="24"/>
                <w:szCs w:val="24"/>
              </w:rPr>
              <w:drawing>
                <wp:inline distT="0" distB="0" distL="0" distR="0" wp14:anchorId="56BE9C6B" wp14:editId="6983AAF5">
                  <wp:extent cx="2082800" cy="2082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0F6" w14:paraId="040EBFCD" w14:textId="77777777" w:rsidTr="001B1827">
        <w:tc>
          <w:tcPr>
            <w:tcW w:w="4508" w:type="dxa"/>
          </w:tcPr>
          <w:p w14:paraId="063A0CD8" w14:textId="2F15A74E" w:rsidR="00B660F6" w:rsidRDefault="00210F67" w:rsidP="005E7043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b/>
                <w:bCs/>
                <w:noProof/>
                <w:sz w:val="24"/>
                <w:szCs w:val="24"/>
              </w:rPr>
            </w:pPr>
            <w:r>
              <w:rPr>
                <w:rFonts w:ascii="Lora" w:eastAsiaTheme="minorEastAsia" w:hAnsi="Lora" w:cstheme="majorHAnsi"/>
                <w:noProof/>
                <w:sz w:val="24"/>
                <w:szCs w:val="24"/>
                <w:lang w:val="sr-Cyrl-RS"/>
              </w:rPr>
              <w:t>Регистрација за</w:t>
            </w:r>
            <w:r w:rsidR="0084799C">
              <w:rPr>
                <w:rFonts w:ascii="Lora" w:eastAsiaTheme="minorEastAsia" w:hAnsi="Lora" w:cstheme="majorHAnsi"/>
                <w:noProof/>
                <w:sz w:val="24"/>
                <w:szCs w:val="24"/>
              </w:rPr>
              <w:t xml:space="preserve"> WCEF2024 </w:t>
            </w:r>
            <w:r>
              <w:rPr>
                <w:rFonts w:ascii="Lora" w:eastAsiaTheme="minorEastAsia" w:hAnsi="Lora" w:cstheme="majorHAnsi"/>
                <w:noProof/>
                <w:sz w:val="24"/>
                <w:szCs w:val="24"/>
                <w:lang w:val="sr-Cyrl-RS"/>
              </w:rPr>
              <w:t>Студио</w:t>
            </w:r>
            <w:r w:rsidR="0084799C">
              <w:rPr>
                <w:rFonts w:ascii="Lora" w:eastAsiaTheme="minorEastAsia" w:hAnsi="Lora" w:cstheme="majorHAnsi"/>
                <w:noProof/>
                <w:sz w:val="24"/>
                <w:szCs w:val="24"/>
              </w:rPr>
              <w:t>,</w:t>
            </w:r>
            <w:r w:rsidR="001B1827">
              <w:rPr>
                <w:rFonts w:ascii="Lora" w:eastAsiaTheme="minorEastAsia" w:hAnsi="Lora" w:cstheme="majorHAnsi"/>
                <w:noProof/>
                <w:sz w:val="24"/>
                <w:szCs w:val="24"/>
              </w:rPr>
              <w:t xml:space="preserve"> </w:t>
            </w:r>
            <w:r w:rsidR="001B1827" w:rsidRPr="001B1827">
              <w:rPr>
                <w:rFonts w:ascii="Lora" w:eastAsiaTheme="minorEastAsia" w:hAnsi="Lora" w:cstheme="majorHAnsi"/>
                <w:b/>
                <w:bCs/>
                <w:noProof/>
                <w:sz w:val="24"/>
                <w:szCs w:val="24"/>
              </w:rPr>
              <w:t>22.04.2024.</w:t>
            </w:r>
          </w:p>
          <w:p w14:paraId="3EBD3B9C" w14:textId="77777777" w:rsidR="001B1827" w:rsidRDefault="001B1827" w:rsidP="005E7043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noProof/>
                <w:sz w:val="24"/>
                <w:szCs w:val="24"/>
              </w:rPr>
            </w:pPr>
          </w:p>
          <w:p w14:paraId="1C1DCED9" w14:textId="78E46112" w:rsidR="001556AD" w:rsidRDefault="00210F67" w:rsidP="005E7043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noProof/>
                <w:sz w:val="24"/>
                <w:szCs w:val="24"/>
              </w:rPr>
            </w:pPr>
            <w:r w:rsidRPr="00210F67">
              <w:rPr>
                <w:rFonts w:ascii="Lora" w:eastAsiaTheme="minorEastAsia" w:hAnsi="Lora" w:cstheme="majorHAnsi"/>
                <w:noProof/>
                <w:sz w:val="24"/>
                <w:szCs w:val="24"/>
              </w:rPr>
              <w:t>ГРАЂЕВИНАРСВО И НОВИ ПОЗИВИ</w:t>
            </w:r>
            <w:r>
              <w:rPr>
                <w:rFonts w:ascii="Lora" w:eastAsiaTheme="minorEastAsia" w:hAnsi="Lora" w:cstheme="majorHAnsi"/>
                <w:noProof/>
                <w:sz w:val="24"/>
                <w:szCs w:val="24"/>
                <w:lang w:val="sr-Cyrl-RS"/>
              </w:rPr>
              <w:t xml:space="preserve"> </w:t>
            </w:r>
            <w:hyperlink r:id="rId12" w:history="1">
              <w:r w:rsidRPr="00852FDD">
                <w:rPr>
                  <w:rStyle w:val="Hyperlink"/>
                  <w:rFonts w:ascii="Lora" w:eastAsiaTheme="minorEastAsia" w:hAnsi="Lora" w:cstheme="majorHAnsi"/>
                  <w:noProof/>
                  <w:sz w:val="24"/>
                  <w:szCs w:val="24"/>
                </w:rPr>
                <w:t>https://forms.office.com/e/Qh9WPj3ZmY</w:t>
              </w:r>
            </w:hyperlink>
            <w:r w:rsidR="00270627">
              <w:rPr>
                <w:rFonts w:ascii="Lora" w:eastAsiaTheme="minorEastAsia" w:hAnsi="Lora" w:cstheme="majorHAnsi"/>
                <w:noProof/>
                <w:sz w:val="24"/>
                <w:szCs w:val="24"/>
              </w:rPr>
              <w:t xml:space="preserve"> </w:t>
            </w:r>
          </w:p>
          <w:p w14:paraId="2F31C61D" w14:textId="76318B89" w:rsidR="0084799C" w:rsidRDefault="0084799C" w:rsidP="005E7043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noProof/>
                <w:sz w:val="24"/>
                <w:szCs w:val="24"/>
              </w:rPr>
            </w:pPr>
          </w:p>
        </w:tc>
        <w:tc>
          <w:tcPr>
            <w:tcW w:w="4508" w:type="dxa"/>
          </w:tcPr>
          <w:p w14:paraId="40A6F3B1" w14:textId="3F5B2921" w:rsidR="001B1827" w:rsidRDefault="00210F67" w:rsidP="001B1827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b/>
                <w:bCs/>
                <w:noProof/>
                <w:sz w:val="24"/>
                <w:szCs w:val="24"/>
              </w:rPr>
            </w:pPr>
            <w:r>
              <w:rPr>
                <w:rFonts w:ascii="Lora" w:eastAsiaTheme="minorEastAsia" w:hAnsi="Lora" w:cstheme="majorHAnsi"/>
                <w:noProof/>
                <w:sz w:val="24"/>
                <w:szCs w:val="24"/>
                <w:lang w:val="sr-Cyrl-RS"/>
              </w:rPr>
              <w:t>Регистрација за</w:t>
            </w:r>
            <w:r w:rsidR="001B1827">
              <w:rPr>
                <w:rFonts w:ascii="Lora" w:eastAsiaTheme="minorEastAsia" w:hAnsi="Lora" w:cstheme="majorHAnsi"/>
                <w:noProof/>
                <w:sz w:val="24"/>
                <w:szCs w:val="24"/>
              </w:rPr>
              <w:t xml:space="preserve"> WCEF2024 </w:t>
            </w:r>
            <w:r>
              <w:rPr>
                <w:rFonts w:ascii="Lora" w:eastAsiaTheme="minorEastAsia" w:hAnsi="Lora" w:cstheme="majorHAnsi"/>
                <w:noProof/>
                <w:sz w:val="24"/>
                <w:szCs w:val="24"/>
                <w:lang w:val="sr-Cyrl-RS"/>
              </w:rPr>
              <w:t>Студио</w:t>
            </w:r>
            <w:r w:rsidR="001B1827">
              <w:rPr>
                <w:rFonts w:ascii="Lora" w:eastAsiaTheme="minorEastAsia" w:hAnsi="Lora" w:cstheme="majorHAnsi"/>
                <w:noProof/>
                <w:sz w:val="24"/>
                <w:szCs w:val="24"/>
              </w:rPr>
              <w:t xml:space="preserve">, </w:t>
            </w:r>
            <w:r w:rsidR="001B1827" w:rsidRPr="001B1827">
              <w:rPr>
                <w:rFonts w:ascii="Lora" w:eastAsiaTheme="minorEastAsia" w:hAnsi="Lora" w:cstheme="majorHAnsi"/>
                <w:b/>
                <w:bCs/>
                <w:noProof/>
                <w:sz w:val="24"/>
                <w:szCs w:val="24"/>
              </w:rPr>
              <w:t>26.04.2024.</w:t>
            </w:r>
          </w:p>
          <w:p w14:paraId="56271FD1" w14:textId="77777777" w:rsidR="001B1827" w:rsidRPr="001B1827" w:rsidRDefault="001B1827" w:rsidP="001B1827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b/>
                <w:bCs/>
                <w:noProof/>
                <w:sz w:val="24"/>
                <w:szCs w:val="24"/>
              </w:rPr>
            </w:pPr>
          </w:p>
          <w:p w14:paraId="1598EC07" w14:textId="7C9AECEC" w:rsidR="00CB50E1" w:rsidRDefault="00210F67" w:rsidP="001B1827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noProof/>
                <w:sz w:val="24"/>
                <w:szCs w:val="24"/>
              </w:rPr>
            </w:pPr>
            <w:r w:rsidRPr="00210F67">
              <w:rPr>
                <w:rFonts w:ascii="Lora" w:eastAsiaTheme="minorEastAsia" w:hAnsi="Lora" w:cstheme="majorHAnsi"/>
                <w:noProof/>
                <w:sz w:val="24"/>
                <w:szCs w:val="24"/>
              </w:rPr>
              <w:t>ПЛАНИРАЊЕ И ЦИРКУЛАРНОСТ</w:t>
            </w:r>
            <w:r>
              <w:rPr>
                <w:rFonts w:ascii="Lora" w:eastAsiaTheme="minorEastAsia" w:hAnsi="Lora" w:cstheme="majorHAnsi"/>
                <w:noProof/>
                <w:sz w:val="24"/>
                <w:szCs w:val="24"/>
                <w:lang w:val="sr-Cyrl-RS"/>
              </w:rPr>
              <w:t xml:space="preserve"> </w:t>
            </w:r>
            <w:hyperlink r:id="rId13" w:history="1">
              <w:r w:rsidR="00CB50E1" w:rsidRPr="00FD3F46">
                <w:rPr>
                  <w:rStyle w:val="Hyperlink"/>
                  <w:rFonts w:ascii="Lora" w:eastAsiaTheme="minorEastAsia" w:hAnsi="Lora" w:cstheme="majorHAnsi"/>
                  <w:noProof/>
                  <w:sz w:val="24"/>
                  <w:szCs w:val="24"/>
                </w:rPr>
                <w:t>https://forms.office.com/e/Ebw8TCpdEU</w:t>
              </w:r>
            </w:hyperlink>
            <w:r w:rsidR="00CB50E1">
              <w:rPr>
                <w:rFonts w:ascii="Lora" w:eastAsiaTheme="minorEastAsia" w:hAnsi="Lora" w:cstheme="majorHAnsi"/>
                <w:noProof/>
                <w:sz w:val="24"/>
                <w:szCs w:val="24"/>
              </w:rPr>
              <w:t xml:space="preserve"> </w:t>
            </w:r>
          </w:p>
          <w:p w14:paraId="238A19DC" w14:textId="77777777" w:rsidR="00B660F6" w:rsidRDefault="00B660F6" w:rsidP="005E7043">
            <w:pPr>
              <w:kinsoku w:val="0"/>
              <w:overflowPunct w:val="0"/>
              <w:ind w:right="570"/>
              <w:jc w:val="center"/>
              <w:rPr>
                <w:rFonts w:ascii="Lora" w:eastAsiaTheme="minorEastAsia" w:hAnsi="Lora" w:cstheme="majorHAnsi"/>
                <w:noProof/>
                <w:sz w:val="24"/>
                <w:szCs w:val="24"/>
              </w:rPr>
            </w:pPr>
          </w:p>
        </w:tc>
      </w:tr>
    </w:tbl>
    <w:p w14:paraId="1B9C8982" w14:textId="77777777" w:rsidR="00870720" w:rsidRPr="00C76221" w:rsidRDefault="00870720" w:rsidP="008C0EE1">
      <w:pPr>
        <w:kinsoku w:val="0"/>
        <w:overflowPunct w:val="0"/>
        <w:spacing w:after="0" w:line="240" w:lineRule="auto"/>
        <w:ind w:right="570"/>
        <w:rPr>
          <w:rFonts w:ascii="Lora" w:eastAsiaTheme="minorEastAsia" w:hAnsi="Lora" w:cstheme="majorHAnsi"/>
          <w:sz w:val="24"/>
          <w:szCs w:val="24"/>
          <w:lang w:val="en-US"/>
        </w:rPr>
      </w:pPr>
    </w:p>
    <w:sectPr w:rsidR="00870720" w:rsidRPr="00C7622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1051" w14:textId="77777777" w:rsidR="0023591A" w:rsidRDefault="0023591A" w:rsidP="00F4520E">
      <w:pPr>
        <w:spacing w:after="0" w:line="240" w:lineRule="auto"/>
      </w:pPr>
      <w:r>
        <w:separator/>
      </w:r>
    </w:p>
  </w:endnote>
  <w:endnote w:type="continuationSeparator" w:id="0">
    <w:p w14:paraId="11A41E0A" w14:textId="77777777" w:rsidR="0023591A" w:rsidRDefault="0023591A" w:rsidP="00F4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761F" w14:textId="77777777" w:rsidR="0023591A" w:rsidRDefault="0023591A" w:rsidP="00F4520E">
      <w:pPr>
        <w:spacing w:after="0" w:line="240" w:lineRule="auto"/>
      </w:pPr>
      <w:r>
        <w:separator/>
      </w:r>
    </w:p>
  </w:footnote>
  <w:footnote w:type="continuationSeparator" w:id="0">
    <w:p w14:paraId="4C86DB38" w14:textId="77777777" w:rsidR="0023591A" w:rsidRDefault="0023591A" w:rsidP="00F4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13AC" w14:textId="546E1620" w:rsidR="00F4520E" w:rsidRDefault="00E60FE6" w:rsidP="00F4520E">
    <w:pPr>
      <w:pStyle w:val="Header"/>
      <w:tabs>
        <w:tab w:val="clear" w:pos="4680"/>
        <w:tab w:val="clear" w:pos="9360"/>
        <w:tab w:val="left" w:pos="6783"/>
      </w:tabs>
    </w:pPr>
    <w:r>
      <w:rPr>
        <w:noProof/>
      </w:rPr>
      <w:drawing>
        <wp:anchor distT="0" distB="0" distL="114300" distR="114300" simplePos="0" relativeHeight="251638784" behindDoc="0" locked="0" layoutInCell="1" allowOverlap="1" wp14:anchorId="1567FFEA" wp14:editId="6E90C990">
          <wp:simplePos x="0" y="0"/>
          <wp:positionH relativeFrom="margin">
            <wp:posOffset>5252720</wp:posOffset>
          </wp:positionH>
          <wp:positionV relativeFrom="paragraph">
            <wp:posOffset>6985</wp:posOffset>
          </wp:positionV>
          <wp:extent cx="478790" cy="8858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83" t="14550" r="20695" b="14032"/>
                  <a:stretch/>
                </pic:blipFill>
                <pic:spPr bwMode="auto">
                  <a:xfrm>
                    <a:off x="0" y="0"/>
                    <a:ext cx="47879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427" w:rsidRPr="004150AB">
      <w:rPr>
        <w:noProof/>
      </w:rPr>
      <w:drawing>
        <wp:anchor distT="0" distB="0" distL="114300" distR="114300" simplePos="0" relativeHeight="251652096" behindDoc="0" locked="0" layoutInCell="1" allowOverlap="1" wp14:anchorId="732AD8DA" wp14:editId="5F10A386">
          <wp:simplePos x="0" y="0"/>
          <wp:positionH relativeFrom="margin">
            <wp:posOffset>-38100</wp:posOffset>
          </wp:positionH>
          <wp:positionV relativeFrom="paragraph">
            <wp:posOffset>-92075</wp:posOffset>
          </wp:positionV>
          <wp:extent cx="1371600" cy="10998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9" t="7715" r="62774" b="11775"/>
                  <a:stretch/>
                </pic:blipFill>
                <pic:spPr bwMode="auto">
                  <a:xfrm>
                    <a:off x="0" y="0"/>
                    <a:ext cx="137160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427">
      <w:rPr>
        <w:noProof/>
      </w:rPr>
      <w:drawing>
        <wp:anchor distT="0" distB="0" distL="114300" distR="114300" simplePos="0" relativeHeight="251687936" behindDoc="0" locked="0" layoutInCell="1" allowOverlap="1" wp14:anchorId="674B7C7C" wp14:editId="48B7ED36">
          <wp:simplePos x="0" y="0"/>
          <wp:positionH relativeFrom="column">
            <wp:posOffset>2019300</wp:posOffset>
          </wp:positionH>
          <wp:positionV relativeFrom="paragraph">
            <wp:posOffset>5715</wp:posOffset>
          </wp:positionV>
          <wp:extent cx="609408" cy="721055"/>
          <wp:effectExtent l="0" t="0" r="635" b="3175"/>
          <wp:wrapNone/>
          <wp:docPr id="2" name="Picture 2" descr="Old GEF logo to new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d GEF logo to new on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8" t="15113" r="11032" b="19209"/>
                  <a:stretch/>
                </pic:blipFill>
                <pic:spPr bwMode="auto">
                  <a:xfrm>
                    <a:off x="0" y="0"/>
                    <a:ext cx="609408" cy="721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427" w:rsidRPr="00EE2A69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31936429" wp14:editId="4B4E2CD4">
          <wp:simplePos x="0" y="0"/>
          <wp:positionH relativeFrom="column">
            <wp:posOffset>3438525</wp:posOffset>
          </wp:positionH>
          <wp:positionV relativeFrom="paragraph">
            <wp:posOffset>-59055</wp:posOffset>
          </wp:positionV>
          <wp:extent cx="1022350" cy="815340"/>
          <wp:effectExtent l="0" t="0" r="6350" b="3810"/>
          <wp:wrapThrough wrapText="bothSides">
            <wp:wrapPolygon edited="0">
              <wp:start x="0" y="0"/>
              <wp:lineTo x="0" y="21196"/>
              <wp:lineTo x="21332" y="21196"/>
              <wp:lineTo x="21332" y="0"/>
              <wp:lineTo x="0" y="0"/>
            </wp:wrapPolygon>
          </wp:wrapThrough>
          <wp:docPr id="5" name="Picture 5" descr="C:\Users\aleksandra.vucinic\Downloads\Logo1_S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vucinic\Downloads\Logo1_SRB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8" t="17801" r="17020" b="15316"/>
                  <a:stretch/>
                </pic:blipFill>
                <pic:spPr bwMode="auto">
                  <a:xfrm>
                    <a:off x="0" y="0"/>
                    <a:ext cx="102235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5E1">
      <w:rPr>
        <w:noProof/>
        <w:lang w:val="sr-Latn-RS" w:eastAsia="sr-Latn-RS"/>
      </w:rPr>
      <w:drawing>
        <wp:anchor distT="0" distB="0" distL="114300" distR="114300" simplePos="0" relativeHeight="251691008" behindDoc="1" locked="0" layoutInCell="1" allowOverlap="1" wp14:anchorId="594CFFD3" wp14:editId="446B122B">
          <wp:simplePos x="0" y="0"/>
          <wp:positionH relativeFrom="page">
            <wp:posOffset>7905115</wp:posOffset>
          </wp:positionH>
          <wp:positionV relativeFrom="page">
            <wp:posOffset>448945</wp:posOffset>
          </wp:positionV>
          <wp:extent cx="1460500" cy="8445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6" t="3689" r="7898" b="88399"/>
                  <a:stretch/>
                </pic:blipFill>
                <pic:spPr bwMode="auto">
                  <a:xfrm>
                    <a:off x="0" y="0"/>
                    <a:ext cx="14605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20E">
      <w:tab/>
    </w:r>
  </w:p>
  <w:p w14:paraId="109D8643" w14:textId="4A267CE6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56E51555" w14:textId="77777777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00737E3E" w14:textId="7C58311B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0E4EE9D6" w14:textId="3C84904A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23AE3933" w14:textId="630E5029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37260EF6" w14:textId="77777777" w:rsidR="004150AB" w:rsidRDefault="004150AB" w:rsidP="00F4520E">
    <w:pPr>
      <w:pStyle w:val="Header"/>
      <w:tabs>
        <w:tab w:val="clear" w:pos="4680"/>
        <w:tab w:val="clear" w:pos="9360"/>
        <w:tab w:val="left" w:pos="67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129"/>
    <w:multiLevelType w:val="hybridMultilevel"/>
    <w:tmpl w:val="22846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685E"/>
    <w:multiLevelType w:val="hybridMultilevel"/>
    <w:tmpl w:val="923C9996"/>
    <w:lvl w:ilvl="0" w:tplc="52562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3311"/>
    <w:multiLevelType w:val="hybridMultilevel"/>
    <w:tmpl w:val="D7822B4A"/>
    <w:lvl w:ilvl="0" w:tplc="368CED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11E40"/>
    <w:multiLevelType w:val="hybridMultilevel"/>
    <w:tmpl w:val="864E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701B7"/>
    <w:multiLevelType w:val="hybridMultilevel"/>
    <w:tmpl w:val="B86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84139">
    <w:abstractNumId w:val="1"/>
  </w:num>
  <w:num w:numId="2" w16cid:durableId="1909995291">
    <w:abstractNumId w:val="3"/>
  </w:num>
  <w:num w:numId="3" w16cid:durableId="957949301">
    <w:abstractNumId w:val="4"/>
  </w:num>
  <w:num w:numId="4" w16cid:durableId="166680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077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0E"/>
    <w:rsid w:val="00005853"/>
    <w:rsid w:val="00015AE8"/>
    <w:rsid w:val="00021869"/>
    <w:rsid w:val="00024C92"/>
    <w:rsid w:val="0002625D"/>
    <w:rsid w:val="00027D6B"/>
    <w:rsid w:val="000406AF"/>
    <w:rsid w:val="00052FAB"/>
    <w:rsid w:val="0005547D"/>
    <w:rsid w:val="00061470"/>
    <w:rsid w:val="00062C7A"/>
    <w:rsid w:val="00065BE0"/>
    <w:rsid w:val="00065EF6"/>
    <w:rsid w:val="00075AF4"/>
    <w:rsid w:val="00077FBE"/>
    <w:rsid w:val="00080C39"/>
    <w:rsid w:val="00083456"/>
    <w:rsid w:val="00084593"/>
    <w:rsid w:val="000D1D88"/>
    <w:rsid w:val="000D4CA6"/>
    <w:rsid w:val="000D654D"/>
    <w:rsid w:val="000E07B5"/>
    <w:rsid w:val="000F2D53"/>
    <w:rsid w:val="00100C4B"/>
    <w:rsid w:val="001354D3"/>
    <w:rsid w:val="001450DE"/>
    <w:rsid w:val="001556AD"/>
    <w:rsid w:val="00156E12"/>
    <w:rsid w:val="00160130"/>
    <w:rsid w:val="00161392"/>
    <w:rsid w:val="00166320"/>
    <w:rsid w:val="00171630"/>
    <w:rsid w:val="001725D2"/>
    <w:rsid w:val="00173579"/>
    <w:rsid w:val="001911DD"/>
    <w:rsid w:val="00196C48"/>
    <w:rsid w:val="001B1827"/>
    <w:rsid w:val="002109F5"/>
    <w:rsid w:val="00210F67"/>
    <w:rsid w:val="00211F9E"/>
    <w:rsid w:val="00221547"/>
    <w:rsid w:val="00227CBF"/>
    <w:rsid w:val="0023591A"/>
    <w:rsid w:val="0025323C"/>
    <w:rsid w:val="002578D4"/>
    <w:rsid w:val="00270627"/>
    <w:rsid w:val="00274520"/>
    <w:rsid w:val="00275057"/>
    <w:rsid w:val="00283528"/>
    <w:rsid w:val="00284740"/>
    <w:rsid w:val="00285560"/>
    <w:rsid w:val="00287E5E"/>
    <w:rsid w:val="00290AE7"/>
    <w:rsid w:val="002A0755"/>
    <w:rsid w:val="002A4AB0"/>
    <w:rsid w:val="002B0970"/>
    <w:rsid w:val="002C22A4"/>
    <w:rsid w:val="002C2889"/>
    <w:rsid w:val="002D18D7"/>
    <w:rsid w:val="002E45A5"/>
    <w:rsid w:val="002F5FA7"/>
    <w:rsid w:val="002F6F97"/>
    <w:rsid w:val="0032122B"/>
    <w:rsid w:val="003218AB"/>
    <w:rsid w:val="00326140"/>
    <w:rsid w:val="00335618"/>
    <w:rsid w:val="00336D16"/>
    <w:rsid w:val="00345112"/>
    <w:rsid w:val="00345C8D"/>
    <w:rsid w:val="00352583"/>
    <w:rsid w:val="00354C18"/>
    <w:rsid w:val="003649DA"/>
    <w:rsid w:val="00364B2A"/>
    <w:rsid w:val="003671AB"/>
    <w:rsid w:val="00387AF7"/>
    <w:rsid w:val="00392831"/>
    <w:rsid w:val="003B3952"/>
    <w:rsid w:val="003B779B"/>
    <w:rsid w:val="003C2BAA"/>
    <w:rsid w:val="003D33CD"/>
    <w:rsid w:val="003D3F28"/>
    <w:rsid w:val="003D414C"/>
    <w:rsid w:val="003E3C95"/>
    <w:rsid w:val="003F2EF4"/>
    <w:rsid w:val="003F378E"/>
    <w:rsid w:val="004131CB"/>
    <w:rsid w:val="004150AB"/>
    <w:rsid w:val="00416771"/>
    <w:rsid w:val="00420B49"/>
    <w:rsid w:val="0042328E"/>
    <w:rsid w:val="00426C13"/>
    <w:rsid w:val="00430E72"/>
    <w:rsid w:val="004328A5"/>
    <w:rsid w:val="00432F5B"/>
    <w:rsid w:val="004445BA"/>
    <w:rsid w:val="004626A0"/>
    <w:rsid w:val="004657FC"/>
    <w:rsid w:val="00470533"/>
    <w:rsid w:val="0047234A"/>
    <w:rsid w:val="004740AE"/>
    <w:rsid w:val="00476BF7"/>
    <w:rsid w:val="00477376"/>
    <w:rsid w:val="004844BB"/>
    <w:rsid w:val="004953CF"/>
    <w:rsid w:val="00496D88"/>
    <w:rsid w:val="004B7FB0"/>
    <w:rsid w:val="004C44F2"/>
    <w:rsid w:val="004D2849"/>
    <w:rsid w:val="004D454D"/>
    <w:rsid w:val="004D4AC3"/>
    <w:rsid w:val="004D7045"/>
    <w:rsid w:val="004F27DB"/>
    <w:rsid w:val="00506118"/>
    <w:rsid w:val="005109F9"/>
    <w:rsid w:val="005114F6"/>
    <w:rsid w:val="00517506"/>
    <w:rsid w:val="005204B6"/>
    <w:rsid w:val="00536BCF"/>
    <w:rsid w:val="0055137F"/>
    <w:rsid w:val="005555E5"/>
    <w:rsid w:val="0056757E"/>
    <w:rsid w:val="00573BD2"/>
    <w:rsid w:val="0059314C"/>
    <w:rsid w:val="00593383"/>
    <w:rsid w:val="0059641D"/>
    <w:rsid w:val="005B1356"/>
    <w:rsid w:val="005B177F"/>
    <w:rsid w:val="005B4ED0"/>
    <w:rsid w:val="005B64DD"/>
    <w:rsid w:val="005B6DB0"/>
    <w:rsid w:val="005C3B08"/>
    <w:rsid w:val="005D586F"/>
    <w:rsid w:val="005E16F2"/>
    <w:rsid w:val="005E7043"/>
    <w:rsid w:val="005F46A6"/>
    <w:rsid w:val="005F4791"/>
    <w:rsid w:val="00607740"/>
    <w:rsid w:val="006077E4"/>
    <w:rsid w:val="006413DF"/>
    <w:rsid w:val="006552F1"/>
    <w:rsid w:val="00660F00"/>
    <w:rsid w:val="006640DB"/>
    <w:rsid w:val="00674A4F"/>
    <w:rsid w:val="00674BB5"/>
    <w:rsid w:val="00684D05"/>
    <w:rsid w:val="00685AD6"/>
    <w:rsid w:val="00685F1C"/>
    <w:rsid w:val="0069048F"/>
    <w:rsid w:val="00690A0B"/>
    <w:rsid w:val="006A5CFF"/>
    <w:rsid w:val="006B417E"/>
    <w:rsid w:val="006B5B03"/>
    <w:rsid w:val="006C2427"/>
    <w:rsid w:val="006D2B48"/>
    <w:rsid w:val="006D6CF3"/>
    <w:rsid w:val="006D7D0C"/>
    <w:rsid w:val="006E1339"/>
    <w:rsid w:val="006E2503"/>
    <w:rsid w:val="006F0E85"/>
    <w:rsid w:val="006F61DC"/>
    <w:rsid w:val="006F6225"/>
    <w:rsid w:val="006F72F2"/>
    <w:rsid w:val="0070634D"/>
    <w:rsid w:val="00707527"/>
    <w:rsid w:val="00710D9B"/>
    <w:rsid w:val="0071183F"/>
    <w:rsid w:val="00713A2F"/>
    <w:rsid w:val="00716EAC"/>
    <w:rsid w:val="00717469"/>
    <w:rsid w:val="00740BE2"/>
    <w:rsid w:val="00740F8B"/>
    <w:rsid w:val="00752239"/>
    <w:rsid w:val="0076638A"/>
    <w:rsid w:val="00767F4A"/>
    <w:rsid w:val="00770D39"/>
    <w:rsid w:val="00775EB8"/>
    <w:rsid w:val="007A5DE4"/>
    <w:rsid w:val="007B0468"/>
    <w:rsid w:val="007B35AB"/>
    <w:rsid w:val="007C0209"/>
    <w:rsid w:val="007D71DE"/>
    <w:rsid w:val="007E0A63"/>
    <w:rsid w:val="007E0BF8"/>
    <w:rsid w:val="007E1204"/>
    <w:rsid w:val="008026F3"/>
    <w:rsid w:val="00803339"/>
    <w:rsid w:val="00816AE1"/>
    <w:rsid w:val="0082531C"/>
    <w:rsid w:val="00837E03"/>
    <w:rsid w:val="008447A9"/>
    <w:rsid w:val="0084799C"/>
    <w:rsid w:val="00853746"/>
    <w:rsid w:val="00853B6E"/>
    <w:rsid w:val="008605E1"/>
    <w:rsid w:val="00866353"/>
    <w:rsid w:val="00870720"/>
    <w:rsid w:val="008831D6"/>
    <w:rsid w:val="00884FD0"/>
    <w:rsid w:val="00893669"/>
    <w:rsid w:val="008B7448"/>
    <w:rsid w:val="008C0EE1"/>
    <w:rsid w:val="008D071F"/>
    <w:rsid w:val="008E1177"/>
    <w:rsid w:val="008F01F3"/>
    <w:rsid w:val="008F0D38"/>
    <w:rsid w:val="008F2D04"/>
    <w:rsid w:val="008F2D0E"/>
    <w:rsid w:val="00902400"/>
    <w:rsid w:val="00910A04"/>
    <w:rsid w:val="009164CA"/>
    <w:rsid w:val="00917849"/>
    <w:rsid w:val="009242A1"/>
    <w:rsid w:val="00924451"/>
    <w:rsid w:val="009302F5"/>
    <w:rsid w:val="009329A6"/>
    <w:rsid w:val="00932F8C"/>
    <w:rsid w:val="009375A1"/>
    <w:rsid w:val="0096755E"/>
    <w:rsid w:val="009954AA"/>
    <w:rsid w:val="009A2198"/>
    <w:rsid w:val="009A6F3D"/>
    <w:rsid w:val="009A7B3C"/>
    <w:rsid w:val="009B0B96"/>
    <w:rsid w:val="009C1381"/>
    <w:rsid w:val="009C5095"/>
    <w:rsid w:val="009D2D87"/>
    <w:rsid w:val="009D3395"/>
    <w:rsid w:val="009D7088"/>
    <w:rsid w:val="00A02BAB"/>
    <w:rsid w:val="00A12827"/>
    <w:rsid w:val="00A13645"/>
    <w:rsid w:val="00A164FC"/>
    <w:rsid w:val="00A17EB2"/>
    <w:rsid w:val="00A25235"/>
    <w:rsid w:val="00A32685"/>
    <w:rsid w:val="00A47278"/>
    <w:rsid w:val="00A579E3"/>
    <w:rsid w:val="00A60927"/>
    <w:rsid w:val="00A7293B"/>
    <w:rsid w:val="00A767EC"/>
    <w:rsid w:val="00A76A36"/>
    <w:rsid w:val="00A8529E"/>
    <w:rsid w:val="00A91047"/>
    <w:rsid w:val="00AB58D1"/>
    <w:rsid w:val="00AB66AB"/>
    <w:rsid w:val="00AC1BD4"/>
    <w:rsid w:val="00AE27E5"/>
    <w:rsid w:val="00B001D2"/>
    <w:rsid w:val="00B00BAE"/>
    <w:rsid w:val="00B02369"/>
    <w:rsid w:val="00B12A9A"/>
    <w:rsid w:val="00B26CB4"/>
    <w:rsid w:val="00B34789"/>
    <w:rsid w:val="00B438E2"/>
    <w:rsid w:val="00B466FB"/>
    <w:rsid w:val="00B61A03"/>
    <w:rsid w:val="00B6309E"/>
    <w:rsid w:val="00B660F6"/>
    <w:rsid w:val="00B7495A"/>
    <w:rsid w:val="00B77713"/>
    <w:rsid w:val="00B82AFD"/>
    <w:rsid w:val="00B840C5"/>
    <w:rsid w:val="00B90BA2"/>
    <w:rsid w:val="00B910B8"/>
    <w:rsid w:val="00B92F58"/>
    <w:rsid w:val="00BB1C41"/>
    <w:rsid w:val="00BD7903"/>
    <w:rsid w:val="00BE459C"/>
    <w:rsid w:val="00BF3B4F"/>
    <w:rsid w:val="00C00FFB"/>
    <w:rsid w:val="00C070C8"/>
    <w:rsid w:val="00C14E2D"/>
    <w:rsid w:val="00C25B76"/>
    <w:rsid w:val="00C36449"/>
    <w:rsid w:val="00C44D4A"/>
    <w:rsid w:val="00C451A9"/>
    <w:rsid w:val="00C50B61"/>
    <w:rsid w:val="00C64F27"/>
    <w:rsid w:val="00C75180"/>
    <w:rsid w:val="00C76221"/>
    <w:rsid w:val="00C8590A"/>
    <w:rsid w:val="00C9449E"/>
    <w:rsid w:val="00C948FE"/>
    <w:rsid w:val="00C95E85"/>
    <w:rsid w:val="00CB2C40"/>
    <w:rsid w:val="00CB2CF8"/>
    <w:rsid w:val="00CB50E1"/>
    <w:rsid w:val="00CB72F2"/>
    <w:rsid w:val="00CD336C"/>
    <w:rsid w:val="00CE07FC"/>
    <w:rsid w:val="00CE727D"/>
    <w:rsid w:val="00D00BE3"/>
    <w:rsid w:val="00D22880"/>
    <w:rsid w:val="00D40CAA"/>
    <w:rsid w:val="00D6062A"/>
    <w:rsid w:val="00D73031"/>
    <w:rsid w:val="00D73CB4"/>
    <w:rsid w:val="00D92743"/>
    <w:rsid w:val="00D97E2C"/>
    <w:rsid w:val="00DA40D8"/>
    <w:rsid w:val="00DC5433"/>
    <w:rsid w:val="00DD2AA9"/>
    <w:rsid w:val="00DE17EF"/>
    <w:rsid w:val="00DE1B7C"/>
    <w:rsid w:val="00DE2EB9"/>
    <w:rsid w:val="00DE539A"/>
    <w:rsid w:val="00E041DB"/>
    <w:rsid w:val="00E06254"/>
    <w:rsid w:val="00E109F1"/>
    <w:rsid w:val="00E35215"/>
    <w:rsid w:val="00E45F96"/>
    <w:rsid w:val="00E46867"/>
    <w:rsid w:val="00E522D4"/>
    <w:rsid w:val="00E56556"/>
    <w:rsid w:val="00E60FE6"/>
    <w:rsid w:val="00E61BEB"/>
    <w:rsid w:val="00E662A4"/>
    <w:rsid w:val="00E66F6A"/>
    <w:rsid w:val="00E744DE"/>
    <w:rsid w:val="00E756AD"/>
    <w:rsid w:val="00E8088C"/>
    <w:rsid w:val="00E865C7"/>
    <w:rsid w:val="00E92614"/>
    <w:rsid w:val="00EA1BB8"/>
    <w:rsid w:val="00EA243E"/>
    <w:rsid w:val="00EA4778"/>
    <w:rsid w:val="00EB1D02"/>
    <w:rsid w:val="00EB748B"/>
    <w:rsid w:val="00ED2D1C"/>
    <w:rsid w:val="00EE2A2D"/>
    <w:rsid w:val="00EE6421"/>
    <w:rsid w:val="00EF425E"/>
    <w:rsid w:val="00EF73A0"/>
    <w:rsid w:val="00F33713"/>
    <w:rsid w:val="00F3701C"/>
    <w:rsid w:val="00F4520E"/>
    <w:rsid w:val="00F532C5"/>
    <w:rsid w:val="00F538C7"/>
    <w:rsid w:val="00F65DF5"/>
    <w:rsid w:val="00F70E99"/>
    <w:rsid w:val="00F75CE0"/>
    <w:rsid w:val="00F7689C"/>
    <w:rsid w:val="00F84AAC"/>
    <w:rsid w:val="00F9212B"/>
    <w:rsid w:val="00FC3B5E"/>
    <w:rsid w:val="00FC59AE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009C2"/>
  <w15:chartTrackingRefBased/>
  <w15:docId w15:val="{ECC095E4-11B0-4561-831C-6D7BF8D1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520E"/>
    <w:pPr>
      <w:tabs>
        <w:tab w:val="center" w:pos="4680"/>
        <w:tab w:val="right" w:pos="9360"/>
      </w:tabs>
      <w:spacing w:after="0" w:line="240" w:lineRule="auto"/>
    </w:pPr>
    <w:rPr>
      <w:rFonts w:ascii="Myriad Pro" w:eastAsia="Times New Roman" w:hAnsi="Myriad Pro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520E"/>
    <w:rPr>
      <w:rFonts w:ascii="Myriad Pro" w:eastAsia="Times New Roman" w:hAnsi="Myriad Pro" w:cs="Times New Roman"/>
      <w:sz w:val="20"/>
      <w:szCs w:val="20"/>
    </w:rPr>
  </w:style>
  <w:style w:type="table" w:styleId="TableGrid">
    <w:name w:val="Table Grid"/>
    <w:basedOn w:val="TableNormal"/>
    <w:uiPriority w:val="39"/>
    <w:rsid w:val="00F452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0E"/>
  </w:style>
  <w:style w:type="character" w:styleId="CommentReference">
    <w:name w:val="annotation reference"/>
    <w:basedOn w:val="DefaultParagraphFont"/>
    <w:uiPriority w:val="99"/>
    <w:semiHidden/>
    <w:unhideWhenUsed/>
    <w:rsid w:val="00080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C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64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42A1"/>
    <w:rPr>
      <w:b/>
      <w:bCs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5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office.com/e/Ebw8TCpd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Qh9WPj3Zm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elena-agenda.euzatebe.rs/en/open-call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8653-FB8B-4CA3-9086-2026B62E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Mitić-Radulović</dc:creator>
  <cp:keywords/>
  <dc:description/>
  <cp:lastModifiedBy>sanja savic</cp:lastModifiedBy>
  <cp:revision>66</cp:revision>
  <dcterms:created xsi:type="dcterms:W3CDTF">2024-03-21T10:35:00Z</dcterms:created>
  <dcterms:modified xsi:type="dcterms:W3CDTF">2024-04-12T07:57:00Z</dcterms:modified>
</cp:coreProperties>
</file>